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F1" w:rsidRPr="00A20FEA" w:rsidRDefault="00C772F1" w:rsidP="00C772F1">
      <w:pPr>
        <w:spacing w:after="0" w:line="240" w:lineRule="auto"/>
        <w:ind w:firstLine="720"/>
        <w:contextualSpacing/>
        <w:jc w:val="center"/>
        <w:rPr>
          <w:rFonts w:ascii="Arial" w:eastAsia="Calibri" w:hAnsi="Arial" w:cs="Times New Roman"/>
          <w:b/>
          <w:color w:val="348ECC"/>
          <w:sz w:val="24"/>
          <w:szCs w:val="24"/>
        </w:rPr>
      </w:pPr>
    </w:p>
    <w:p w:rsidR="00C772F1" w:rsidRPr="00A20FEA" w:rsidRDefault="00C772F1" w:rsidP="00C772F1">
      <w:pPr>
        <w:spacing w:after="0" w:line="240" w:lineRule="auto"/>
        <w:ind w:firstLine="720"/>
        <w:contextualSpacing/>
        <w:jc w:val="center"/>
        <w:rPr>
          <w:rFonts w:ascii="Arial" w:eastAsia="Calibri" w:hAnsi="Arial" w:cs="Times New Roman"/>
          <w:b/>
          <w:color w:val="348ECC"/>
          <w:sz w:val="24"/>
          <w:szCs w:val="24"/>
        </w:rPr>
      </w:pPr>
    </w:p>
    <w:p w:rsidR="00C772F1" w:rsidRPr="00A20FEA" w:rsidRDefault="00C772F1" w:rsidP="00295E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FEA">
        <w:rPr>
          <w:rFonts w:ascii="Arial" w:hAnsi="Arial" w:cs="Arial"/>
          <w:b/>
          <w:sz w:val="24"/>
          <w:szCs w:val="24"/>
        </w:rPr>
        <w:t>Social Media Best Practices</w:t>
      </w:r>
    </w:p>
    <w:p w:rsidR="00C772F1" w:rsidRPr="00A20FEA" w:rsidRDefault="00C772F1" w:rsidP="00295E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E05" w:rsidRPr="00A20FEA" w:rsidRDefault="00864E74" w:rsidP="00295E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Social media can be an effective tool for sharing messages</w:t>
      </w:r>
      <w:r w:rsidR="00DB07C1" w:rsidRPr="00A20FEA">
        <w:rPr>
          <w:rFonts w:ascii="Arial" w:hAnsi="Arial" w:cs="Arial"/>
          <w:sz w:val="24"/>
          <w:szCs w:val="24"/>
        </w:rPr>
        <w:t>, engaging in conversation with your stakeholders</w:t>
      </w:r>
      <w:r w:rsidRPr="00A20FEA">
        <w:rPr>
          <w:rFonts w:ascii="Arial" w:hAnsi="Arial" w:cs="Arial"/>
          <w:sz w:val="24"/>
          <w:szCs w:val="24"/>
        </w:rPr>
        <w:t xml:space="preserve"> and raising your hospital’s visibility among many different audiences</w:t>
      </w:r>
      <w:r w:rsidR="00DB07C1" w:rsidRPr="00A20FEA">
        <w:rPr>
          <w:rFonts w:ascii="Arial" w:hAnsi="Arial" w:cs="Arial"/>
          <w:sz w:val="24"/>
          <w:szCs w:val="24"/>
        </w:rPr>
        <w:t xml:space="preserve">.  </w:t>
      </w:r>
      <w:r w:rsidR="00C2361C" w:rsidRPr="00A20FEA">
        <w:rPr>
          <w:rFonts w:ascii="Arial" w:hAnsi="Arial" w:cs="Arial"/>
          <w:sz w:val="24"/>
          <w:szCs w:val="24"/>
        </w:rPr>
        <w:t>Social media</w:t>
      </w:r>
      <w:r w:rsidRPr="00A20FEA">
        <w:rPr>
          <w:rFonts w:ascii="Arial" w:hAnsi="Arial" w:cs="Arial"/>
          <w:sz w:val="24"/>
          <w:szCs w:val="24"/>
        </w:rPr>
        <w:t xml:space="preserve"> is a great </w:t>
      </w:r>
      <w:r w:rsidR="00DB07C1" w:rsidRPr="00A20FEA">
        <w:rPr>
          <w:rFonts w:ascii="Arial" w:hAnsi="Arial" w:cs="Arial"/>
          <w:sz w:val="24"/>
          <w:szCs w:val="24"/>
        </w:rPr>
        <w:t>tool for</w:t>
      </w:r>
      <w:r w:rsidRPr="00A20FEA">
        <w:rPr>
          <w:rFonts w:ascii="Arial" w:hAnsi="Arial" w:cs="Arial"/>
          <w:sz w:val="24"/>
          <w:szCs w:val="24"/>
        </w:rPr>
        <w:t xml:space="preserve"> amplify</w:t>
      </w:r>
      <w:r w:rsidR="00DB07C1" w:rsidRPr="00A20FEA">
        <w:rPr>
          <w:rFonts w:ascii="Arial" w:hAnsi="Arial" w:cs="Arial"/>
          <w:sz w:val="24"/>
          <w:szCs w:val="24"/>
        </w:rPr>
        <w:t>ing</w:t>
      </w:r>
      <w:r w:rsidRPr="00A20FEA">
        <w:rPr>
          <w:rFonts w:ascii="Arial" w:hAnsi="Arial" w:cs="Arial"/>
          <w:sz w:val="24"/>
          <w:szCs w:val="24"/>
        </w:rPr>
        <w:t xml:space="preserve"> positive messages and news by cross-promoting over multiple platforms, such as Facebook and Twitter.</w:t>
      </w:r>
      <w:r w:rsidR="00295E05" w:rsidRPr="00A20F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95E05" w:rsidRPr="00A20FEA">
        <w:rPr>
          <w:rFonts w:ascii="Arial" w:hAnsi="Arial" w:cs="Arial"/>
          <w:sz w:val="24"/>
          <w:szCs w:val="24"/>
        </w:rPr>
        <w:t xml:space="preserve">These platforms provide an opportunity to engage with all of your target audiences, including consumers, legislators, health care professionals and industry peers.  </w:t>
      </w:r>
    </w:p>
    <w:p w:rsidR="00864E74" w:rsidRPr="00A20FEA" w:rsidRDefault="00864E74" w:rsidP="00864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4E74" w:rsidRPr="00A20FEA" w:rsidRDefault="00864E74" w:rsidP="000C2808">
      <w:pPr>
        <w:spacing w:after="0" w:line="240" w:lineRule="auto"/>
        <w:contextualSpacing/>
        <w:rPr>
          <w:rFonts w:ascii="Arial" w:eastAsia="Calibri" w:hAnsi="Arial" w:cs="Times New Roman"/>
          <w:b/>
          <w:color w:val="348ECC"/>
          <w:sz w:val="24"/>
          <w:szCs w:val="24"/>
        </w:rPr>
      </w:pPr>
    </w:p>
    <w:p w:rsidR="00FD6F62" w:rsidRPr="00A20FEA" w:rsidRDefault="009F18F4" w:rsidP="000C2808">
      <w:pPr>
        <w:spacing w:after="0" w:line="240" w:lineRule="auto"/>
        <w:contextualSpacing/>
        <w:rPr>
          <w:rFonts w:ascii="Arial" w:eastAsia="Calibri" w:hAnsi="Arial" w:cs="Times New Roman"/>
          <w:b/>
          <w:color w:val="28A54A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111760</wp:posOffset>
                </wp:positionV>
                <wp:extent cx="2377440" cy="1419225"/>
                <wp:effectExtent l="0" t="0" r="3810" b="9525"/>
                <wp:wrapThrough wrapText="bothSides">
                  <wp:wrapPolygon edited="0">
                    <wp:start x="0" y="0"/>
                    <wp:lineTo x="0" y="21455"/>
                    <wp:lineTo x="21462" y="21455"/>
                    <wp:lineTo x="21462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19225"/>
                        </a:xfrm>
                        <a:prstGeom prst="rect">
                          <a:avLst/>
                        </a:prstGeom>
                        <a:solidFill>
                          <a:srgbClr val="28A54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E05" w:rsidRPr="00295E05" w:rsidRDefault="00295E05" w:rsidP="00864E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95E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What is Social Media?</w:t>
                            </w:r>
                          </w:p>
                          <w:p w:rsidR="00295E05" w:rsidRPr="00295E05" w:rsidRDefault="00295E05" w:rsidP="00864E7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95E05" w:rsidRPr="00295E05" w:rsidRDefault="00295E05" w:rsidP="00864E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95E0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Live, Public Conversation</w:t>
                            </w:r>
                          </w:p>
                          <w:p w:rsidR="00295E05" w:rsidRPr="00295E05" w:rsidRDefault="00295E05" w:rsidP="00864E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95E0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Forum for Debate</w:t>
                            </w:r>
                          </w:p>
                          <w:p w:rsidR="00295E05" w:rsidRPr="00295E05" w:rsidRDefault="00295E05" w:rsidP="00864E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95E0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Information Resource</w:t>
                            </w:r>
                          </w:p>
                          <w:p w:rsidR="00295E05" w:rsidRPr="00295E05" w:rsidRDefault="00295E05" w:rsidP="00864E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95E0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Message Sharing Platform</w:t>
                            </w:r>
                          </w:p>
                          <w:p w:rsidR="00295E05" w:rsidRPr="00295E05" w:rsidRDefault="00295E05" w:rsidP="00864E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95E0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Relationship/Network Builder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8.8pt;width:187.2pt;height:111.7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" fillcolor="#28a54a" stroked="f">
                <v:textbox>
                  <w:txbxContent>
                    <w:p w:rsidR="00295E05" w:rsidRPr="00295E05" w:rsidRDefault="00295E05" w:rsidP="00864E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95E0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What is Social Media?</w:t>
                      </w:r>
                    </w:p>
                    <w:p w:rsidR="00295E05" w:rsidRPr="00295E05" w:rsidRDefault="00295E05" w:rsidP="00864E7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95E05" w:rsidRPr="00295E05" w:rsidRDefault="00295E05" w:rsidP="00864E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95E05">
                        <w:rPr>
                          <w:rFonts w:ascii="Arial" w:hAnsi="Arial" w:cs="Arial"/>
                          <w:color w:val="FFFFFF" w:themeColor="background1"/>
                        </w:rPr>
                        <w:t>Live, Public Conversation</w:t>
                      </w:r>
                    </w:p>
                    <w:p w:rsidR="00295E05" w:rsidRPr="00295E05" w:rsidRDefault="00295E05" w:rsidP="00864E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95E05">
                        <w:rPr>
                          <w:rFonts w:ascii="Arial" w:hAnsi="Arial" w:cs="Arial"/>
                          <w:color w:val="FFFFFF" w:themeColor="background1"/>
                        </w:rPr>
                        <w:t>Forum for Debate</w:t>
                      </w:r>
                    </w:p>
                    <w:p w:rsidR="00295E05" w:rsidRPr="00295E05" w:rsidRDefault="00295E05" w:rsidP="00864E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95E05">
                        <w:rPr>
                          <w:rFonts w:ascii="Arial" w:hAnsi="Arial" w:cs="Arial"/>
                          <w:color w:val="FFFFFF" w:themeColor="background1"/>
                        </w:rPr>
                        <w:t>Information Resource</w:t>
                      </w:r>
                    </w:p>
                    <w:p w:rsidR="00295E05" w:rsidRPr="00295E05" w:rsidRDefault="00295E05" w:rsidP="00864E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95E05">
                        <w:rPr>
                          <w:rFonts w:ascii="Arial" w:hAnsi="Arial" w:cs="Arial"/>
                          <w:color w:val="FFFFFF" w:themeColor="background1"/>
                        </w:rPr>
                        <w:t>Message Sharing Platform</w:t>
                      </w:r>
                    </w:p>
                    <w:p w:rsidR="00295E05" w:rsidRPr="00295E05" w:rsidRDefault="00295E05" w:rsidP="00864E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95E05">
                        <w:rPr>
                          <w:rFonts w:ascii="Arial" w:hAnsi="Arial" w:cs="Arial"/>
                          <w:color w:val="FFFFFF" w:themeColor="background1"/>
                        </w:rPr>
                        <w:t>Relationship/Network Builder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6F62" w:rsidRPr="00A20FEA">
        <w:rPr>
          <w:rFonts w:ascii="Arial" w:eastAsia="Calibri" w:hAnsi="Arial" w:cs="Times New Roman"/>
          <w:b/>
          <w:color w:val="28A54A"/>
          <w:sz w:val="24"/>
          <w:szCs w:val="24"/>
        </w:rPr>
        <w:t>Universal Rules of Social Media</w:t>
      </w:r>
    </w:p>
    <w:p w:rsidR="00FD6F62" w:rsidRPr="00A20FEA" w:rsidRDefault="00FD6F62" w:rsidP="00525E2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Keep the conversation active</w:t>
      </w:r>
      <w:r w:rsidR="00DB07C1" w:rsidRPr="00A20FEA">
        <w:rPr>
          <w:rFonts w:ascii="Arial" w:hAnsi="Arial" w:cs="Arial"/>
          <w:sz w:val="24"/>
          <w:szCs w:val="24"/>
        </w:rPr>
        <w:t xml:space="preserve"> and p</w:t>
      </w:r>
      <w:r w:rsidRPr="00A20FEA">
        <w:rPr>
          <w:rFonts w:ascii="Arial" w:hAnsi="Arial" w:cs="Arial"/>
          <w:sz w:val="24"/>
          <w:szCs w:val="24"/>
        </w:rPr>
        <w:t>ost frequently</w:t>
      </w:r>
    </w:p>
    <w:p w:rsidR="00FD6F62" w:rsidRPr="00A20FEA" w:rsidRDefault="00FD6F62" w:rsidP="00525E2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Put the </w:t>
      </w:r>
      <w:r w:rsidR="00DB07C1" w:rsidRPr="00A20FEA">
        <w:rPr>
          <w:rFonts w:ascii="Arial" w:hAnsi="Arial" w:cs="Arial"/>
          <w:sz w:val="24"/>
          <w:szCs w:val="24"/>
        </w:rPr>
        <w:t>“</w:t>
      </w:r>
      <w:r w:rsidRPr="00A20FEA">
        <w:rPr>
          <w:rFonts w:ascii="Arial" w:hAnsi="Arial" w:cs="Arial"/>
          <w:sz w:val="24"/>
          <w:szCs w:val="24"/>
        </w:rPr>
        <w:t>social</w:t>
      </w:r>
      <w:r w:rsidR="00DB07C1" w:rsidRPr="00A20FEA">
        <w:rPr>
          <w:rFonts w:ascii="Arial" w:hAnsi="Arial" w:cs="Arial"/>
          <w:sz w:val="24"/>
          <w:szCs w:val="24"/>
        </w:rPr>
        <w:t>”</w:t>
      </w:r>
      <w:r w:rsidRPr="00A20FEA">
        <w:rPr>
          <w:rFonts w:ascii="Arial" w:hAnsi="Arial" w:cs="Arial"/>
          <w:sz w:val="24"/>
          <w:szCs w:val="24"/>
        </w:rPr>
        <w:t xml:space="preserve"> in social media –</w:t>
      </w:r>
      <w:r w:rsidR="00DB07C1" w:rsidRPr="00A20FEA">
        <w:rPr>
          <w:rFonts w:ascii="Arial" w:hAnsi="Arial" w:cs="Arial"/>
          <w:sz w:val="24"/>
          <w:szCs w:val="24"/>
        </w:rPr>
        <w:t xml:space="preserve"> </w:t>
      </w:r>
      <w:r w:rsidRPr="00A20FEA">
        <w:rPr>
          <w:rFonts w:ascii="Arial" w:hAnsi="Arial" w:cs="Arial"/>
          <w:sz w:val="24"/>
          <w:szCs w:val="24"/>
        </w:rPr>
        <w:t>talk</w:t>
      </w:r>
      <w:r w:rsidR="00DB07C1" w:rsidRPr="00A20FEA">
        <w:rPr>
          <w:rFonts w:ascii="Arial" w:hAnsi="Arial" w:cs="Arial"/>
          <w:sz w:val="24"/>
          <w:szCs w:val="24"/>
        </w:rPr>
        <w:t xml:space="preserve"> </w:t>
      </w:r>
      <w:r w:rsidR="00DB07C1" w:rsidRPr="00A20FEA">
        <w:rPr>
          <w:rFonts w:ascii="Arial" w:hAnsi="Arial" w:cs="Arial"/>
          <w:sz w:val="24"/>
          <w:szCs w:val="24"/>
          <w:u w:val="single"/>
        </w:rPr>
        <w:t>with</w:t>
      </w:r>
      <w:r w:rsidR="00DB07C1" w:rsidRPr="00A20FEA">
        <w:rPr>
          <w:rFonts w:ascii="Arial" w:hAnsi="Arial" w:cs="Arial"/>
          <w:sz w:val="24"/>
          <w:szCs w:val="24"/>
        </w:rPr>
        <w:t xml:space="preserve"> not </w:t>
      </w:r>
      <w:r w:rsidR="00DB07C1" w:rsidRPr="00A20FEA">
        <w:rPr>
          <w:rFonts w:ascii="Arial" w:hAnsi="Arial" w:cs="Arial"/>
          <w:sz w:val="24"/>
          <w:szCs w:val="24"/>
          <w:u w:val="single"/>
        </w:rPr>
        <w:t>at</w:t>
      </w:r>
      <w:r w:rsidR="00DB07C1" w:rsidRPr="00A20FEA">
        <w:rPr>
          <w:rFonts w:ascii="Arial" w:hAnsi="Arial" w:cs="Arial"/>
          <w:sz w:val="24"/>
          <w:szCs w:val="24"/>
        </w:rPr>
        <w:t xml:space="preserve"> </w:t>
      </w:r>
      <w:r w:rsidRPr="00A20FEA">
        <w:rPr>
          <w:rFonts w:ascii="Arial" w:hAnsi="Arial" w:cs="Arial"/>
          <w:sz w:val="24"/>
          <w:szCs w:val="24"/>
        </w:rPr>
        <w:t>your audience</w:t>
      </w:r>
      <w:r w:rsidR="00DB07C1" w:rsidRPr="00A20FEA">
        <w:rPr>
          <w:rFonts w:ascii="Arial" w:hAnsi="Arial" w:cs="Arial"/>
          <w:sz w:val="24"/>
          <w:szCs w:val="24"/>
        </w:rPr>
        <w:t>s</w:t>
      </w:r>
    </w:p>
    <w:p w:rsidR="00FD6F62" w:rsidRPr="00A20FEA" w:rsidRDefault="00FD6F62" w:rsidP="00525E2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Make social media a priority</w:t>
      </w:r>
      <w:r w:rsidR="00DB07C1" w:rsidRPr="00A20FEA">
        <w:rPr>
          <w:rFonts w:ascii="Arial" w:hAnsi="Arial" w:cs="Arial"/>
          <w:sz w:val="24"/>
          <w:szCs w:val="24"/>
        </w:rPr>
        <w:t xml:space="preserve"> – consistency is the key to gaining traction</w:t>
      </w:r>
    </w:p>
    <w:p w:rsidR="00FD6F62" w:rsidRPr="00A20FEA" w:rsidRDefault="000D631D" w:rsidP="00525E2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6F62" w:rsidRPr="00A20FEA">
        <w:rPr>
          <w:rFonts w:ascii="Arial" w:hAnsi="Arial" w:cs="Arial"/>
          <w:sz w:val="24"/>
          <w:szCs w:val="24"/>
        </w:rPr>
        <w:t xml:space="preserve">stablish guardrails on the time you spend </w:t>
      </w:r>
      <w:r w:rsidR="00DB07C1" w:rsidRPr="00A20FEA">
        <w:rPr>
          <w:rFonts w:ascii="Arial" w:hAnsi="Arial" w:cs="Arial"/>
          <w:sz w:val="24"/>
          <w:szCs w:val="24"/>
        </w:rPr>
        <w:t>on s</w:t>
      </w:r>
      <w:r w:rsidR="00B31B43" w:rsidRPr="00A20FEA">
        <w:rPr>
          <w:rFonts w:ascii="Arial" w:hAnsi="Arial" w:cs="Arial"/>
          <w:sz w:val="24"/>
          <w:szCs w:val="24"/>
        </w:rPr>
        <w:t xml:space="preserve">ocial media </w:t>
      </w:r>
      <w:r w:rsidR="00FD6F62" w:rsidRPr="00A20FEA">
        <w:rPr>
          <w:rFonts w:ascii="Arial" w:hAnsi="Arial" w:cs="Arial"/>
          <w:sz w:val="24"/>
          <w:szCs w:val="24"/>
        </w:rPr>
        <w:t>because it is easy to go down a “rabbit hole</w:t>
      </w:r>
      <w:r w:rsidR="0097300A" w:rsidRPr="00A20FEA">
        <w:rPr>
          <w:rFonts w:ascii="Arial" w:hAnsi="Arial" w:cs="Arial"/>
          <w:sz w:val="24"/>
          <w:szCs w:val="24"/>
        </w:rPr>
        <w:t>”</w:t>
      </w:r>
    </w:p>
    <w:p w:rsidR="00FD6F62" w:rsidRPr="00A20FEA" w:rsidRDefault="00FD6F62" w:rsidP="000C2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575" w:rsidRPr="00A20FEA" w:rsidRDefault="001E1575" w:rsidP="000C2808">
      <w:pPr>
        <w:spacing w:after="0" w:line="240" w:lineRule="auto"/>
        <w:contextualSpacing/>
        <w:rPr>
          <w:rFonts w:ascii="Arial" w:eastAsia="Calibri" w:hAnsi="Arial" w:cs="Times New Roman"/>
          <w:b/>
          <w:color w:val="348ECC"/>
          <w:sz w:val="24"/>
          <w:szCs w:val="24"/>
        </w:rPr>
      </w:pPr>
      <w:r w:rsidRPr="00A20FEA">
        <w:rPr>
          <w:rFonts w:ascii="Arial" w:eastAsia="Calibri" w:hAnsi="Arial" w:cs="Times New Roman"/>
          <w:b/>
          <w:color w:val="348ECC"/>
          <w:sz w:val="24"/>
          <w:szCs w:val="24"/>
        </w:rPr>
        <w:t>Twitter</w:t>
      </w:r>
    </w:p>
    <w:p w:rsidR="00B441EA" w:rsidRPr="00A20FEA" w:rsidRDefault="006D0792" w:rsidP="000C2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Twitter is a </w:t>
      </w:r>
      <w:r w:rsidR="000252F7" w:rsidRPr="00A20FEA">
        <w:rPr>
          <w:rFonts w:ascii="Arial" w:hAnsi="Arial" w:cs="Arial"/>
          <w:sz w:val="24"/>
          <w:szCs w:val="24"/>
        </w:rPr>
        <w:t>digital forum for all types of discussions.</w:t>
      </w:r>
      <w:r w:rsidRPr="00A20FEA">
        <w:rPr>
          <w:rFonts w:ascii="Arial" w:hAnsi="Arial" w:cs="Arial"/>
          <w:sz w:val="24"/>
          <w:szCs w:val="24"/>
        </w:rPr>
        <w:t xml:space="preserve"> Many of the conversations are among consumers, but </w:t>
      </w:r>
      <w:r w:rsidR="005D2121" w:rsidRPr="00A20FEA">
        <w:rPr>
          <w:rFonts w:ascii="Arial" w:hAnsi="Arial" w:cs="Arial"/>
          <w:sz w:val="24"/>
          <w:szCs w:val="24"/>
        </w:rPr>
        <w:t xml:space="preserve">professional </w:t>
      </w:r>
      <w:r w:rsidRPr="00A20FEA">
        <w:rPr>
          <w:rFonts w:ascii="Arial" w:hAnsi="Arial" w:cs="Arial"/>
          <w:sz w:val="24"/>
          <w:szCs w:val="24"/>
        </w:rPr>
        <w:t>health care conversations also take place.</w:t>
      </w:r>
    </w:p>
    <w:p w:rsidR="000B0902" w:rsidRPr="00A20FEA" w:rsidRDefault="000B0902" w:rsidP="000B09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Follow </w:t>
      </w:r>
      <w:r w:rsidR="007A4298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7A4298">
        <w:rPr>
          <w:rFonts w:ascii="Arial" w:hAnsi="Arial" w:cs="Arial"/>
          <w:sz w:val="24"/>
          <w:szCs w:val="24"/>
        </w:rPr>
        <w:t>Greenhealth’s</w:t>
      </w:r>
      <w:proofErr w:type="spellEnd"/>
      <w:r w:rsidRPr="00A20FEA">
        <w:rPr>
          <w:rFonts w:ascii="Arial" w:hAnsi="Arial" w:cs="Arial"/>
          <w:sz w:val="24"/>
          <w:szCs w:val="24"/>
        </w:rPr>
        <w:t xml:space="preserve"> </w:t>
      </w:r>
      <w:r w:rsidR="00CA77D7" w:rsidRPr="00A20FEA">
        <w:rPr>
          <w:rFonts w:ascii="Arial" w:hAnsi="Arial" w:cs="Arial"/>
          <w:sz w:val="24"/>
          <w:szCs w:val="24"/>
        </w:rPr>
        <w:t xml:space="preserve">Twitter </w:t>
      </w:r>
      <w:r w:rsidRPr="00A20FEA">
        <w:rPr>
          <w:rFonts w:ascii="Arial" w:hAnsi="Arial" w:cs="Arial"/>
          <w:sz w:val="24"/>
          <w:szCs w:val="24"/>
        </w:rPr>
        <w:t>handle (</w:t>
      </w:r>
      <w:hyperlink r:id="rId6" w:history="1">
        <w:r w:rsidR="007A4298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="007A4298">
          <w:rPr>
            <w:rStyle w:val="Hyperlink"/>
            <w:rFonts w:ascii="Arial" w:hAnsi="Arial" w:cs="Arial"/>
            <w:sz w:val="24"/>
            <w:szCs w:val="24"/>
          </w:rPr>
          <w:t>pracgreenhealth</w:t>
        </w:r>
        <w:proofErr w:type="spellEnd"/>
      </w:hyperlink>
      <w:r w:rsidRPr="00A20FEA">
        <w:rPr>
          <w:rFonts w:ascii="Arial" w:hAnsi="Arial" w:cs="Arial"/>
          <w:sz w:val="24"/>
          <w:szCs w:val="24"/>
        </w:rPr>
        <w:t xml:space="preserve">) </w:t>
      </w:r>
    </w:p>
    <w:p w:rsidR="009C71F6" w:rsidRPr="00A20FEA" w:rsidRDefault="00947C18" w:rsidP="00947C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Tweet </w:t>
      </w:r>
      <w:r w:rsidR="000D742B" w:rsidRPr="00A20FEA">
        <w:rPr>
          <w:rFonts w:ascii="Arial" w:hAnsi="Arial" w:cs="Arial"/>
          <w:sz w:val="24"/>
          <w:szCs w:val="24"/>
        </w:rPr>
        <w:t>r</w:t>
      </w:r>
      <w:r w:rsidRPr="00A20FEA">
        <w:rPr>
          <w:rFonts w:ascii="Arial" w:hAnsi="Arial" w:cs="Arial"/>
          <w:sz w:val="24"/>
          <w:szCs w:val="24"/>
        </w:rPr>
        <w:t xml:space="preserve">egularly </w:t>
      </w:r>
    </w:p>
    <w:p w:rsidR="00947C18" w:rsidRPr="00A20FEA" w:rsidRDefault="005D2121" w:rsidP="009C71F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At minimum</w:t>
      </w:r>
      <w:r w:rsidR="00DB07C1" w:rsidRPr="00A20FEA">
        <w:rPr>
          <w:rFonts w:ascii="Arial" w:hAnsi="Arial" w:cs="Arial"/>
          <w:sz w:val="24"/>
          <w:szCs w:val="24"/>
        </w:rPr>
        <w:t>,</w:t>
      </w:r>
      <w:r w:rsidRPr="00A20FEA">
        <w:rPr>
          <w:rFonts w:ascii="Arial" w:hAnsi="Arial" w:cs="Arial"/>
          <w:sz w:val="24"/>
          <w:szCs w:val="24"/>
        </w:rPr>
        <w:t xml:space="preserve"> </w:t>
      </w:r>
      <w:r w:rsidR="009C71F6" w:rsidRPr="00A20FEA">
        <w:rPr>
          <w:rFonts w:ascii="Arial" w:hAnsi="Arial" w:cs="Arial"/>
          <w:sz w:val="24"/>
          <w:szCs w:val="24"/>
        </w:rPr>
        <w:t>5-6 times a week</w:t>
      </w:r>
    </w:p>
    <w:p w:rsidR="009C71F6" w:rsidRPr="00A20FEA" w:rsidRDefault="00947C18" w:rsidP="00947C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Engage </w:t>
      </w:r>
      <w:r w:rsidR="000D742B" w:rsidRPr="00A20FEA">
        <w:rPr>
          <w:rFonts w:ascii="Arial" w:hAnsi="Arial" w:cs="Arial"/>
          <w:sz w:val="24"/>
          <w:szCs w:val="24"/>
        </w:rPr>
        <w:t>o</w:t>
      </w:r>
      <w:r w:rsidRPr="00A20FEA">
        <w:rPr>
          <w:rFonts w:ascii="Arial" w:hAnsi="Arial" w:cs="Arial"/>
          <w:sz w:val="24"/>
          <w:szCs w:val="24"/>
        </w:rPr>
        <w:t>ften</w:t>
      </w:r>
      <w:r w:rsidR="009C71F6" w:rsidRPr="00A20FEA">
        <w:rPr>
          <w:rFonts w:ascii="Arial" w:hAnsi="Arial" w:cs="Arial"/>
          <w:sz w:val="24"/>
          <w:szCs w:val="24"/>
        </w:rPr>
        <w:t xml:space="preserve"> </w:t>
      </w:r>
    </w:p>
    <w:p w:rsidR="009C71F6" w:rsidRPr="00A20FEA" w:rsidRDefault="009C71F6" w:rsidP="009C71F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S</w:t>
      </w:r>
      <w:r w:rsidR="00947C18" w:rsidRPr="00A20FEA">
        <w:rPr>
          <w:rFonts w:ascii="Arial" w:hAnsi="Arial" w:cs="Arial"/>
          <w:sz w:val="24"/>
          <w:szCs w:val="24"/>
        </w:rPr>
        <w:t>tart a con</w:t>
      </w:r>
      <w:r w:rsidRPr="00A20FEA">
        <w:rPr>
          <w:rFonts w:ascii="Arial" w:hAnsi="Arial" w:cs="Arial"/>
          <w:sz w:val="24"/>
          <w:szCs w:val="24"/>
        </w:rPr>
        <w:t xml:space="preserve">versation </w:t>
      </w:r>
      <w:r w:rsidR="00F81CBD" w:rsidRPr="00A20FEA">
        <w:rPr>
          <w:rFonts w:ascii="Arial" w:hAnsi="Arial" w:cs="Arial"/>
          <w:sz w:val="24"/>
          <w:szCs w:val="24"/>
        </w:rPr>
        <w:t>and r</w:t>
      </w:r>
      <w:r w:rsidRPr="00A20FEA">
        <w:rPr>
          <w:rFonts w:ascii="Arial" w:hAnsi="Arial" w:cs="Arial"/>
          <w:sz w:val="24"/>
          <w:szCs w:val="24"/>
        </w:rPr>
        <w:t>eply to other users</w:t>
      </w:r>
    </w:p>
    <w:p w:rsidR="00DB07C1" w:rsidRPr="00A20FEA" w:rsidRDefault="00DB07C1" w:rsidP="009C71F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Use re-tweets to show you are listening and engaging</w:t>
      </w:r>
    </w:p>
    <w:p w:rsidR="00947C18" w:rsidRPr="00A20FEA" w:rsidRDefault="000D742B" w:rsidP="00947C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Follow b</w:t>
      </w:r>
      <w:r w:rsidR="00947C18" w:rsidRPr="00A20FEA">
        <w:rPr>
          <w:rFonts w:ascii="Arial" w:hAnsi="Arial" w:cs="Arial"/>
          <w:sz w:val="24"/>
          <w:szCs w:val="24"/>
        </w:rPr>
        <w:t>ack</w:t>
      </w:r>
    </w:p>
    <w:p w:rsidR="009B4F20" w:rsidRPr="00A20FEA" w:rsidRDefault="009B4F20" w:rsidP="009B4F2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Follow valuable users who follow you </w:t>
      </w:r>
    </w:p>
    <w:p w:rsidR="00947C18" w:rsidRPr="00A20FEA" w:rsidRDefault="000D742B" w:rsidP="00947C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Follow others with similar priorities</w:t>
      </w:r>
    </w:p>
    <w:p w:rsidR="00837024" w:rsidRPr="00A20FEA" w:rsidRDefault="00837024" w:rsidP="0083702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Build relationships with </w:t>
      </w:r>
      <w:r w:rsidR="000D742B" w:rsidRPr="00A20FEA">
        <w:rPr>
          <w:rFonts w:ascii="Arial" w:hAnsi="Arial" w:cs="Arial"/>
          <w:sz w:val="24"/>
          <w:szCs w:val="24"/>
        </w:rPr>
        <w:t>other hospitals, sustainability initiatives and key decision makers</w:t>
      </w:r>
    </w:p>
    <w:p w:rsidR="00947C18" w:rsidRPr="00A20FEA" w:rsidRDefault="000D742B" w:rsidP="00947C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Create v</w:t>
      </w:r>
      <w:r w:rsidR="00947C18" w:rsidRPr="00A20FEA">
        <w:rPr>
          <w:rFonts w:ascii="Arial" w:hAnsi="Arial" w:cs="Arial"/>
          <w:sz w:val="24"/>
          <w:szCs w:val="24"/>
        </w:rPr>
        <w:t>alue</w:t>
      </w:r>
    </w:p>
    <w:p w:rsidR="009B4F20" w:rsidRPr="00A20FEA" w:rsidRDefault="009B4F20" w:rsidP="009B4F2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Shar</w:t>
      </w:r>
      <w:r w:rsidR="003F6AC2" w:rsidRPr="00A20FEA">
        <w:rPr>
          <w:rFonts w:ascii="Arial" w:hAnsi="Arial" w:cs="Arial"/>
          <w:sz w:val="24"/>
          <w:szCs w:val="24"/>
        </w:rPr>
        <w:t xml:space="preserve">e media coverage, organizational news </w:t>
      </w:r>
      <w:r w:rsidRPr="00A20FEA">
        <w:rPr>
          <w:rFonts w:ascii="Arial" w:hAnsi="Arial" w:cs="Arial"/>
          <w:sz w:val="24"/>
          <w:szCs w:val="24"/>
        </w:rPr>
        <w:t>and metrics</w:t>
      </w:r>
      <w:r w:rsidR="003F6AC2" w:rsidRPr="00A20FEA">
        <w:rPr>
          <w:rFonts w:ascii="Arial" w:hAnsi="Arial" w:cs="Arial"/>
          <w:sz w:val="24"/>
          <w:szCs w:val="24"/>
        </w:rPr>
        <w:t xml:space="preserve"> (such as cost savings)</w:t>
      </w:r>
    </w:p>
    <w:p w:rsidR="00947C18" w:rsidRDefault="00947C18" w:rsidP="009C7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25B" w:rsidRDefault="00D3725B" w:rsidP="009C7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25B" w:rsidRDefault="00D3725B" w:rsidP="009C7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25B" w:rsidRDefault="00D3725B" w:rsidP="009C7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25B" w:rsidRDefault="00D3725B" w:rsidP="009C7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25B" w:rsidRPr="00A20FEA" w:rsidRDefault="00D3725B" w:rsidP="009C7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1F6" w:rsidRPr="00A20FEA" w:rsidRDefault="009C71F6" w:rsidP="009C71F6">
      <w:pPr>
        <w:spacing w:after="0" w:line="240" w:lineRule="auto"/>
        <w:contextualSpacing/>
        <w:rPr>
          <w:rFonts w:ascii="Arial" w:eastAsia="Calibri" w:hAnsi="Arial" w:cs="Times New Roman"/>
          <w:b/>
          <w:color w:val="348ECC"/>
          <w:sz w:val="24"/>
          <w:szCs w:val="24"/>
        </w:rPr>
      </w:pPr>
      <w:r w:rsidRPr="00A20FEA">
        <w:rPr>
          <w:rFonts w:ascii="Arial" w:eastAsia="Calibri" w:hAnsi="Arial" w:cs="Times New Roman"/>
          <w:b/>
          <w:color w:val="348ECC"/>
          <w:sz w:val="24"/>
          <w:szCs w:val="24"/>
        </w:rPr>
        <w:lastRenderedPageBreak/>
        <w:t>Facebook</w:t>
      </w:r>
    </w:p>
    <w:p w:rsidR="009C71F6" w:rsidRPr="00A20FEA" w:rsidRDefault="000252F7" w:rsidP="009C71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Facebook is a great platform for engaging with members of the community and other </w:t>
      </w:r>
      <w:r w:rsidR="00DB07C1" w:rsidRPr="00A20FEA">
        <w:rPr>
          <w:rFonts w:ascii="Arial" w:hAnsi="Arial" w:cs="Arial"/>
          <w:sz w:val="24"/>
          <w:szCs w:val="24"/>
        </w:rPr>
        <w:t xml:space="preserve">consumer </w:t>
      </w:r>
      <w:r w:rsidRPr="00A20FEA">
        <w:rPr>
          <w:rFonts w:ascii="Arial" w:hAnsi="Arial" w:cs="Arial"/>
          <w:sz w:val="24"/>
          <w:szCs w:val="24"/>
        </w:rPr>
        <w:t>advoc</w:t>
      </w:r>
      <w:r w:rsidR="00926EE0" w:rsidRPr="00A20FEA">
        <w:rPr>
          <w:rFonts w:ascii="Arial" w:hAnsi="Arial" w:cs="Arial"/>
          <w:sz w:val="24"/>
          <w:szCs w:val="24"/>
        </w:rPr>
        <w:t xml:space="preserve">ates for sustainability.  </w:t>
      </w:r>
    </w:p>
    <w:p w:rsidR="00F67BFB" w:rsidRPr="00A20FEA" w:rsidRDefault="00533668" w:rsidP="00F67B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“</w:t>
      </w:r>
      <w:r w:rsidR="00F67BFB" w:rsidRPr="00A20FEA">
        <w:rPr>
          <w:rFonts w:ascii="Arial" w:hAnsi="Arial" w:cs="Arial"/>
          <w:sz w:val="24"/>
          <w:szCs w:val="24"/>
        </w:rPr>
        <w:t>Like</w:t>
      </w:r>
      <w:r w:rsidRPr="00A20FEA">
        <w:rPr>
          <w:rFonts w:ascii="Arial" w:hAnsi="Arial" w:cs="Arial"/>
          <w:sz w:val="24"/>
          <w:szCs w:val="24"/>
        </w:rPr>
        <w:t>”</w:t>
      </w:r>
      <w:r w:rsidR="00F67BFB" w:rsidRPr="00A20FEA">
        <w:rPr>
          <w:rFonts w:ascii="Arial" w:hAnsi="Arial" w:cs="Arial"/>
          <w:sz w:val="24"/>
          <w:szCs w:val="24"/>
        </w:rPr>
        <w:t xml:space="preserve"> </w:t>
      </w:r>
      <w:r w:rsidR="001E2E72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1E2E72">
        <w:rPr>
          <w:rFonts w:ascii="Arial" w:hAnsi="Arial" w:cs="Arial"/>
          <w:sz w:val="24"/>
          <w:szCs w:val="24"/>
        </w:rPr>
        <w:t>Greenhealth’s</w:t>
      </w:r>
      <w:proofErr w:type="spellEnd"/>
      <w:r w:rsidR="00F67BFB" w:rsidRPr="00A20FEA">
        <w:rPr>
          <w:rFonts w:ascii="Arial" w:hAnsi="Arial" w:cs="Arial"/>
          <w:sz w:val="24"/>
          <w:szCs w:val="24"/>
        </w:rPr>
        <w:t xml:space="preserve"> page (</w:t>
      </w:r>
      <w:hyperlink r:id="rId7" w:history="1">
        <w:r w:rsidR="001E2E72">
          <w:rPr>
            <w:rStyle w:val="Hyperlink"/>
            <w:rFonts w:ascii="Arial" w:hAnsi="Arial" w:cs="Arial"/>
            <w:sz w:val="24"/>
            <w:szCs w:val="24"/>
          </w:rPr>
          <w:t>facebook.com/</w:t>
        </w:r>
        <w:proofErr w:type="spellStart"/>
        <w:r w:rsidR="001E2E72">
          <w:rPr>
            <w:rStyle w:val="Hyperlink"/>
            <w:rFonts w:ascii="Arial" w:hAnsi="Arial" w:cs="Arial"/>
            <w:sz w:val="24"/>
            <w:szCs w:val="24"/>
          </w:rPr>
          <w:t>PracticeGreenhealth</w:t>
        </w:r>
        <w:proofErr w:type="spellEnd"/>
      </w:hyperlink>
      <w:r w:rsidR="00F67BFB" w:rsidRPr="00A20FEA">
        <w:rPr>
          <w:rFonts w:ascii="Arial" w:hAnsi="Arial" w:cs="Arial"/>
          <w:sz w:val="24"/>
          <w:szCs w:val="24"/>
        </w:rPr>
        <w:t xml:space="preserve">) </w:t>
      </w:r>
    </w:p>
    <w:p w:rsidR="00393D21" w:rsidRPr="00A20FEA" w:rsidRDefault="00393D21" w:rsidP="00393D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“Like” similar organizations and sustainability initiatives among your “favorites”</w:t>
      </w:r>
    </w:p>
    <w:p w:rsidR="00393D21" w:rsidRPr="00A20FEA" w:rsidRDefault="00393D21" w:rsidP="00393D2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Build rela</w:t>
      </w:r>
      <w:r w:rsidR="00D3725B">
        <w:rPr>
          <w:rFonts w:ascii="Arial" w:hAnsi="Arial" w:cs="Arial"/>
          <w:sz w:val="24"/>
          <w:szCs w:val="24"/>
        </w:rPr>
        <w:t xml:space="preserve">tionships with other hospitals </w:t>
      </w:r>
      <w:r w:rsidRPr="00A20FEA">
        <w:rPr>
          <w:rFonts w:ascii="Arial" w:hAnsi="Arial" w:cs="Arial"/>
          <w:sz w:val="24"/>
          <w:szCs w:val="24"/>
        </w:rPr>
        <w:t>and key decision makers</w:t>
      </w:r>
    </w:p>
    <w:p w:rsidR="005F0B9C" w:rsidRPr="00D3725B" w:rsidRDefault="00806F1C" w:rsidP="00D372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725B">
        <w:rPr>
          <w:rFonts w:ascii="Arial" w:hAnsi="Arial" w:cs="Arial"/>
          <w:sz w:val="24"/>
          <w:szCs w:val="24"/>
        </w:rPr>
        <w:t>Post r</w:t>
      </w:r>
      <w:r w:rsidR="005F0B9C" w:rsidRPr="00D3725B">
        <w:rPr>
          <w:rFonts w:ascii="Arial" w:hAnsi="Arial" w:cs="Arial"/>
          <w:sz w:val="24"/>
          <w:szCs w:val="24"/>
        </w:rPr>
        <w:t>egularly</w:t>
      </w:r>
      <w:r w:rsidR="00D3725B">
        <w:rPr>
          <w:rFonts w:ascii="Arial" w:hAnsi="Arial" w:cs="Arial"/>
          <w:sz w:val="24"/>
          <w:szCs w:val="24"/>
        </w:rPr>
        <w:t xml:space="preserve"> (3-</w:t>
      </w:r>
      <w:r w:rsidR="000C5E5C" w:rsidRPr="00D3725B">
        <w:rPr>
          <w:rFonts w:ascii="Arial" w:hAnsi="Arial" w:cs="Arial"/>
          <w:sz w:val="24"/>
          <w:szCs w:val="24"/>
        </w:rPr>
        <w:t>4 times a week</w:t>
      </w:r>
      <w:r w:rsidR="00D3725B">
        <w:rPr>
          <w:rFonts w:ascii="Arial" w:hAnsi="Arial" w:cs="Arial"/>
          <w:sz w:val="24"/>
          <w:szCs w:val="24"/>
        </w:rPr>
        <w:t>)</w:t>
      </w:r>
    </w:p>
    <w:p w:rsidR="009C71F6" w:rsidRPr="00A20FEA" w:rsidRDefault="00806F1C" w:rsidP="009C71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Use updates as conversation s</w:t>
      </w:r>
      <w:r w:rsidR="009C71F6" w:rsidRPr="00A20FEA">
        <w:rPr>
          <w:rFonts w:ascii="Arial" w:hAnsi="Arial" w:cs="Arial"/>
          <w:sz w:val="24"/>
          <w:szCs w:val="24"/>
        </w:rPr>
        <w:t>tarters</w:t>
      </w:r>
    </w:p>
    <w:p w:rsidR="00F324E0" w:rsidRPr="00A20FEA" w:rsidRDefault="00DB07C1" w:rsidP="009C71F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Don’t overlook r</w:t>
      </w:r>
      <w:r w:rsidR="009C71F6" w:rsidRPr="00A20FEA">
        <w:rPr>
          <w:rFonts w:ascii="Arial" w:hAnsi="Arial" w:cs="Arial"/>
          <w:sz w:val="24"/>
          <w:szCs w:val="24"/>
        </w:rPr>
        <w:t>eply</w:t>
      </w:r>
      <w:r w:rsidRPr="00A20FEA">
        <w:rPr>
          <w:rFonts w:ascii="Arial" w:hAnsi="Arial" w:cs="Arial"/>
          <w:sz w:val="24"/>
          <w:szCs w:val="24"/>
        </w:rPr>
        <w:t xml:space="preserve">ing </w:t>
      </w:r>
      <w:r w:rsidR="009C71F6" w:rsidRPr="00A20FEA">
        <w:rPr>
          <w:rFonts w:ascii="Arial" w:hAnsi="Arial" w:cs="Arial"/>
          <w:sz w:val="24"/>
          <w:szCs w:val="24"/>
        </w:rPr>
        <w:t xml:space="preserve">to </w:t>
      </w:r>
      <w:r w:rsidRPr="00A20FEA">
        <w:rPr>
          <w:rFonts w:ascii="Arial" w:hAnsi="Arial" w:cs="Arial"/>
          <w:sz w:val="24"/>
          <w:szCs w:val="24"/>
        </w:rPr>
        <w:t>comments</w:t>
      </w:r>
      <w:r w:rsidR="00B14E3A" w:rsidRPr="00A20FEA">
        <w:rPr>
          <w:rFonts w:ascii="Arial" w:hAnsi="Arial" w:cs="Arial"/>
          <w:sz w:val="24"/>
          <w:szCs w:val="24"/>
        </w:rPr>
        <w:t xml:space="preserve"> on </w:t>
      </w:r>
      <w:r w:rsidR="009C71F6" w:rsidRPr="00A20FEA">
        <w:rPr>
          <w:rFonts w:ascii="Arial" w:hAnsi="Arial" w:cs="Arial"/>
          <w:sz w:val="24"/>
          <w:szCs w:val="24"/>
        </w:rPr>
        <w:t xml:space="preserve">your </w:t>
      </w:r>
      <w:r w:rsidR="00B14E3A" w:rsidRPr="00A20FEA">
        <w:rPr>
          <w:rFonts w:ascii="Arial" w:hAnsi="Arial" w:cs="Arial"/>
          <w:sz w:val="24"/>
          <w:szCs w:val="24"/>
        </w:rPr>
        <w:t xml:space="preserve">status </w:t>
      </w:r>
      <w:r w:rsidR="009C71F6" w:rsidRPr="00A20FEA">
        <w:rPr>
          <w:rFonts w:ascii="Arial" w:hAnsi="Arial" w:cs="Arial"/>
          <w:sz w:val="24"/>
          <w:szCs w:val="24"/>
        </w:rPr>
        <w:t>updates</w:t>
      </w:r>
      <w:r w:rsidR="00B14E3A" w:rsidRPr="00A20FEA">
        <w:rPr>
          <w:rFonts w:ascii="Arial" w:hAnsi="Arial" w:cs="Arial"/>
          <w:sz w:val="24"/>
          <w:szCs w:val="24"/>
        </w:rPr>
        <w:t xml:space="preserve"> </w:t>
      </w:r>
    </w:p>
    <w:p w:rsidR="00393D21" w:rsidRPr="00A20FEA" w:rsidRDefault="00393D21" w:rsidP="009C71F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Use polls and events to increase visibility and engagement</w:t>
      </w:r>
    </w:p>
    <w:p w:rsidR="009C71F6" w:rsidRPr="00A20FEA" w:rsidRDefault="009C71F6" w:rsidP="009C7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1F6" w:rsidRPr="00A20FEA" w:rsidRDefault="000E2707" w:rsidP="009C71F6">
      <w:pPr>
        <w:spacing w:after="0" w:line="240" w:lineRule="auto"/>
        <w:contextualSpacing/>
        <w:rPr>
          <w:rFonts w:ascii="Arial" w:eastAsia="Calibri" w:hAnsi="Arial" w:cs="Times New Roman"/>
          <w:b/>
          <w:color w:val="348ECC"/>
          <w:sz w:val="24"/>
          <w:szCs w:val="24"/>
        </w:rPr>
      </w:pPr>
      <w:r w:rsidRPr="00A20FEA">
        <w:rPr>
          <w:rFonts w:ascii="Arial" w:eastAsia="Calibri" w:hAnsi="Arial" w:cs="Times New Roman"/>
          <w:b/>
          <w:color w:val="348ECC"/>
          <w:sz w:val="24"/>
          <w:szCs w:val="24"/>
        </w:rPr>
        <w:t>YouTube</w:t>
      </w:r>
    </w:p>
    <w:p w:rsidR="000E2707" w:rsidRPr="00A20FEA" w:rsidRDefault="00926EE0" w:rsidP="009C71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YouTube is another platform for sharing your hospital’s messages and examples of the role your hospital plays in the local community.</w:t>
      </w:r>
    </w:p>
    <w:p w:rsidR="00F67BFB" w:rsidRPr="00A20FEA" w:rsidRDefault="00F67BFB" w:rsidP="00F67BF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Subscribe to </w:t>
      </w:r>
      <w:r w:rsidR="001E2E72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1E2E72">
        <w:rPr>
          <w:rFonts w:ascii="Arial" w:hAnsi="Arial" w:cs="Arial"/>
          <w:sz w:val="24"/>
          <w:szCs w:val="24"/>
        </w:rPr>
        <w:t>Greenhealth’s</w:t>
      </w:r>
      <w:proofErr w:type="spellEnd"/>
      <w:r w:rsidRPr="00A20FEA">
        <w:rPr>
          <w:rFonts w:ascii="Arial" w:hAnsi="Arial" w:cs="Arial"/>
          <w:sz w:val="24"/>
          <w:szCs w:val="24"/>
        </w:rPr>
        <w:t xml:space="preserve"> channel (</w:t>
      </w:r>
      <w:proofErr w:type="spellStart"/>
      <w:r w:rsidR="001E2E72">
        <w:rPr>
          <w:rFonts w:ascii="Arial" w:hAnsi="Arial" w:cs="Arial"/>
          <w:sz w:val="24"/>
          <w:szCs w:val="24"/>
        </w:rPr>
        <w:t>practicegreenhealth</w:t>
      </w:r>
      <w:proofErr w:type="spellEnd"/>
      <w:r w:rsidRPr="00A20FEA">
        <w:rPr>
          <w:rFonts w:ascii="Arial" w:hAnsi="Arial" w:cs="Arial"/>
          <w:sz w:val="24"/>
          <w:szCs w:val="24"/>
        </w:rPr>
        <w:t xml:space="preserve">) </w:t>
      </w:r>
    </w:p>
    <w:p w:rsidR="00BD02A0" w:rsidRPr="00A20FEA" w:rsidRDefault="000C3DCB" w:rsidP="00295E0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Include videos of s</w:t>
      </w:r>
      <w:r w:rsidR="000E2707" w:rsidRPr="00A20FEA">
        <w:rPr>
          <w:rFonts w:ascii="Arial" w:hAnsi="Arial" w:cs="Arial"/>
          <w:sz w:val="24"/>
          <w:szCs w:val="24"/>
        </w:rPr>
        <w:t xml:space="preserve">peaking </w:t>
      </w:r>
      <w:r w:rsidRPr="00A20FEA">
        <w:rPr>
          <w:rFonts w:ascii="Arial" w:hAnsi="Arial" w:cs="Arial"/>
          <w:sz w:val="24"/>
          <w:szCs w:val="24"/>
        </w:rPr>
        <w:t xml:space="preserve">opportunities </w:t>
      </w:r>
      <w:r w:rsidR="00295E05" w:rsidRPr="00A20FEA">
        <w:rPr>
          <w:rFonts w:ascii="Arial" w:hAnsi="Arial" w:cs="Arial"/>
          <w:sz w:val="24"/>
          <w:szCs w:val="24"/>
        </w:rPr>
        <w:t>around</w:t>
      </w:r>
      <w:r w:rsidRPr="00A20FEA">
        <w:rPr>
          <w:rFonts w:ascii="Arial" w:hAnsi="Arial" w:cs="Arial"/>
          <w:sz w:val="24"/>
          <w:szCs w:val="24"/>
        </w:rPr>
        <w:t xml:space="preserve"> </w:t>
      </w:r>
      <w:r w:rsidR="0018655A" w:rsidRPr="00A20FEA">
        <w:rPr>
          <w:rFonts w:ascii="Arial" w:hAnsi="Arial" w:cs="Arial"/>
          <w:sz w:val="24"/>
          <w:szCs w:val="24"/>
        </w:rPr>
        <w:t xml:space="preserve">your </w:t>
      </w:r>
      <w:r w:rsidR="001E2E72">
        <w:rPr>
          <w:rFonts w:ascii="Arial" w:hAnsi="Arial" w:cs="Arial"/>
          <w:sz w:val="24"/>
          <w:szCs w:val="24"/>
        </w:rPr>
        <w:t>sustainability</w:t>
      </w:r>
      <w:r w:rsidR="0018655A" w:rsidRPr="00A20FEA">
        <w:rPr>
          <w:rFonts w:ascii="Arial" w:hAnsi="Arial" w:cs="Arial"/>
          <w:sz w:val="24"/>
          <w:szCs w:val="24"/>
        </w:rPr>
        <w:t xml:space="preserve"> work</w:t>
      </w:r>
    </w:p>
    <w:p w:rsidR="000E2707" w:rsidRPr="00A20FEA" w:rsidRDefault="00816F9E" w:rsidP="00551C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Add </w:t>
      </w:r>
      <w:r w:rsidR="001E2E72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1E2E72">
        <w:rPr>
          <w:rFonts w:ascii="Arial" w:hAnsi="Arial" w:cs="Arial"/>
          <w:sz w:val="24"/>
          <w:szCs w:val="24"/>
        </w:rPr>
        <w:t>Greenhealth</w:t>
      </w:r>
      <w:proofErr w:type="spellEnd"/>
      <w:r w:rsidR="000B1918" w:rsidRPr="00A20FEA">
        <w:rPr>
          <w:rFonts w:ascii="Arial" w:hAnsi="Arial" w:cs="Arial"/>
          <w:sz w:val="24"/>
          <w:szCs w:val="24"/>
        </w:rPr>
        <w:t xml:space="preserve"> </w:t>
      </w:r>
      <w:r w:rsidRPr="00A20FEA">
        <w:rPr>
          <w:rFonts w:ascii="Arial" w:hAnsi="Arial" w:cs="Arial"/>
          <w:sz w:val="24"/>
          <w:szCs w:val="24"/>
        </w:rPr>
        <w:t>keyword "t</w:t>
      </w:r>
      <w:r w:rsidR="00551C00" w:rsidRPr="00A20FEA">
        <w:rPr>
          <w:rFonts w:ascii="Arial" w:hAnsi="Arial" w:cs="Arial"/>
          <w:sz w:val="24"/>
          <w:szCs w:val="24"/>
        </w:rPr>
        <w:t>ags"</w:t>
      </w:r>
    </w:p>
    <w:p w:rsidR="001E03EF" w:rsidRPr="00A20FEA" w:rsidRDefault="008E50A4" w:rsidP="008C59B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Tags make searching for content easier and connects similar content</w:t>
      </w:r>
    </w:p>
    <w:p w:rsidR="00816F9E" w:rsidRPr="00A20FEA" w:rsidRDefault="00816F9E" w:rsidP="008C59B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A few suggested tags include: </w:t>
      </w:r>
      <w:r w:rsidR="00D14B9F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D14B9F">
        <w:rPr>
          <w:rFonts w:ascii="Arial" w:hAnsi="Arial" w:cs="Arial"/>
          <w:sz w:val="24"/>
          <w:szCs w:val="24"/>
        </w:rPr>
        <w:t>Greenhealth</w:t>
      </w:r>
      <w:proofErr w:type="spellEnd"/>
      <w:r w:rsidRPr="00A20FEA">
        <w:rPr>
          <w:rFonts w:ascii="Arial" w:hAnsi="Arial" w:cs="Arial"/>
          <w:sz w:val="24"/>
          <w:szCs w:val="24"/>
        </w:rPr>
        <w:t>, sustainable, hospital, green hospital, green health</w:t>
      </w:r>
      <w:r w:rsidR="00295E05" w:rsidRPr="00A20FEA">
        <w:rPr>
          <w:rFonts w:ascii="Arial" w:hAnsi="Arial" w:cs="Arial"/>
          <w:sz w:val="24"/>
          <w:szCs w:val="24"/>
        </w:rPr>
        <w:t>, environment</w:t>
      </w:r>
    </w:p>
    <w:p w:rsidR="00BB601F" w:rsidRPr="00A20FEA" w:rsidRDefault="00BB601F" w:rsidP="00BB60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01F" w:rsidRPr="00A20FEA" w:rsidRDefault="00BB601F" w:rsidP="00BB601F">
      <w:pPr>
        <w:spacing w:after="0" w:line="240" w:lineRule="auto"/>
        <w:contextualSpacing/>
        <w:rPr>
          <w:rFonts w:ascii="Arial" w:eastAsia="Calibri" w:hAnsi="Arial" w:cs="Times New Roman"/>
          <w:b/>
          <w:color w:val="348ECC"/>
          <w:sz w:val="24"/>
          <w:szCs w:val="24"/>
        </w:rPr>
      </w:pPr>
      <w:r w:rsidRPr="00A20FEA">
        <w:rPr>
          <w:rFonts w:ascii="Arial" w:eastAsia="Calibri" w:hAnsi="Arial" w:cs="Times New Roman"/>
          <w:b/>
          <w:color w:val="348ECC"/>
          <w:sz w:val="24"/>
          <w:szCs w:val="24"/>
        </w:rPr>
        <w:t>LinkedIn</w:t>
      </w:r>
    </w:p>
    <w:p w:rsidR="00BB601F" w:rsidRPr="00A20FEA" w:rsidRDefault="00BB601F" w:rsidP="00BB60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LinkedIn is a</w:t>
      </w:r>
      <w:r w:rsidR="00295E05" w:rsidRPr="00A20FEA">
        <w:rPr>
          <w:rFonts w:ascii="Arial" w:hAnsi="Arial" w:cs="Arial"/>
          <w:sz w:val="24"/>
          <w:szCs w:val="24"/>
        </w:rPr>
        <w:t>n appropriate</w:t>
      </w:r>
      <w:r w:rsidRPr="00A20FEA">
        <w:rPr>
          <w:rFonts w:ascii="Arial" w:hAnsi="Arial" w:cs="Arial"/>
          <w:sz w:val="24"/>
          <w:szCs w:val="24"/>
        </w:rPr>
        <w:t xml:space="preserve"> platform for </w:t>
      </w:r>
      <w:r w:rsidR="00295E05" w:rsidRPr="00A20FEA">
        <w:rPr>
          <w:rFonts w:ascii="Arial" w:hAnsi="Arial" w:cs="Arial"/>
          <w:sz w:val="24"/>
          <w:szCs w:val="24"/>
        </w:rPr>
        <w:t>communicating with industry peers,</w:t>
      </w:r>
      <w:r w:rsidRPr="00A20FEA">
        <w:rPr>
          <w:rFonts w:ascii="Arial" w:hAnsi="Arial" w:cs="Arial"/>
          <w:sz w:val="24"/>
          <w:szCs w:val="24"/>
        </w:rPr>
        <w:t xml:space="preserve"> employees and</w:t>
      </w:r>
      <w:r w:rsidR="00295E05" w:rsidRPr="00A20FEA">
        <w:rPr>
          <w:rFonts w:ascii="Arial" w:hAnsi="Arial" w:cs="Arial"/>
          <w:sz w:val="24"/>
          <w:szCs w:val="24"/>
        </w:rPr>
        <w:t xml:space="preserve"> other thought leaders </w:t>
      </w:r>
      <w:r w:rsidRPr="00A20FEA">
        <w:rPr>
          <w:rFonts w:ascii="Arial" w:hAnsi="Arial" w:cs="Arial"/>
          <w:sz w:val="24"/>
          <w:szCs w:val="24"/>
        </w:rPr>
        <w:t>in the health care landscape.</w:t>
      </w:r>
    </w:p>
    <w:p w:rsidR="00BB601F" w:rsidRPr="00454393" w:rsidRDefault="0078241C" w:rsidP="0078241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Link</w:t>
      </w:r>
      <w:r w:rsidR="00295E05" w:rsidRPr="00A20FEA">
        <w:rPr>
          <w:rFonts w:ascii="Arial" w:hAnsi="Arial" w:cs="Arial"/>
          <w:sz w:val="24"/>
          <w:szCs w:val="24"/>
        </w:rPr>
        <w:t xml:space="preserve"> your hospital’s page</w:t>
      </w:r>
      <w:r w:rsidRPr="00A20FEA">
        <w:rPr>
          <w:rFonts w:ascii="Arial" w:hAnsi="Arial" w:cs="Arial"/>
          <w:sz w:val="24"/>
          <w:szCs w:val="24"/>
        </w:rPr>
        <w:t xml:space="preserve"> to </w:t>
      </w:r>
      <w:r w:rsidR="00454393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454393">
        <w:rPr>
          <w:rFonts w:ascii="Arial" w:hAnsi="Arial" w:cs="Arial"/>
          <w:sz w:val="24"/>
          <w:szCs w:val="24"/>
        </w:rPr>
        <w:t>Greenhealth’s</w:t>
      </w:r>
      <w:proofErr w:type="spellEnd"/>
      <w:r w:rsidRPr="00A20FEA">
        <w:rPr>
          <w:rFonts w:ascii="Arial" w:hAnsi="Arial" w:cs="Arial"/>
          <w:sz w:val="24"/>
          <w:szCs w:val="24"/>
        </w:rPr>
        <w:t xml:space="preserve"> </w:t>
      </w:r>
      <w:r w:rsidR="00454393" w:rsidRPr="00454393">
        <w:rPr>
          <w:rFonts w:ascii="Arial" w:hAnsi="Arial" w:cs="Arial"/>
          <w:sz w:val="24"/>
          <w:szCs w:val="24"/>
        </w:rPr>
        <w:t>group</w:t>
      </w:r>
      <w:r w:rsidR="00454393">
        <w:rPr>
          <w:rFonts w:ascii="Arial" w:hAnsi="Arial" w:cs="Arial"/>
          <w:sz w:val="24"/>
          <w:szCs w:val="24"/>
        </w:rPr>
        <w:t xml:space="preserve"> page</w:t>
      </w:r>
      <w:r w:rsidRPr="00454393">
        <w:rPr>
          <w:rFonts w:ascii="Arial" w:hAnsi="Arial" w:cs="Arial"/>
          <w:sz w:val="24"/>
          <w:szCs w:val="24"/>
        </w:rPr>
        <w:t xml:space="preserve"> (</w:t>
      </w:r>
      <w:r w:rsidR="00454393" w:rsidRPr="00454393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454393" w:rsidRPr="00454393">
        <w:rPr>
          <w:rFonts w:ascii="Arial" w:hAnsi="Arial" w:cs="Arial"/>
          <w:sz w:val="24"/>
          <w:szCs w:val="24"/>
        </w:rPr>
        <w:t>Greenhealth</w:t>
      </w:r>
      <w:proofErr w:type="spellEnd"/>
      <w:r w:rsidR="00454393" w:rsidRPr="00454393">
        <w:rPr>
          <w:rFonts w:ascii="Arial" w:hAnsi="Arial" w:cs="Arial"/>
          <w:sz w:val="24"/>
          <w:szCs w:val="24"/>
        </w:rPr>
        <w:t>)</w:t>
      </w:r>
    </w:p>
    <w:p w:rsidR="0078241C" w:rsidRPr="00A20FEA" w:rsidRDefault="0078241C" w:rsidP="0078241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393">
        <w:rPr>
          <w:rFonts w:ascii="Arial" w:hAnsi="Arial" w:cs="Arial"/>
          <w:sz w:val="24"/>
          <w:szCs w:val="24"/>
        </w:rPr>
        <w:t xml:space="preserve">Post regular updates – </w:t>
      </w:r>
      <w:r w:rsidR="00295E05" w:rsidRPr="00454393">
        <w:rPr>
          <w:rFonts w:ascii="Arial" w:hAnsi="Arial" w:cs="Arial"/>
          <w:sz w:val="24"/>
          <w:szCs w:val="24"/>
        </w:rPr>
        <w:t xml:space="preserve">don’t be afraid to </w:t>
      </w:r>
      <w:r w:rsidRPr="00454393">
        <w:rPr>
          <w:rFonts w:ascii="Arial" w:hAnsi="Arial" w:cs="Arial"/>
          <w:sz w:val="24"/>
          <w:szCs w:val="24"/>
        </w:rPr>
        <w:t>brag about the work your hospital</w:t>
      </w:r>
      <w:r w:rsidRPr="00A20FEA">
        <w:rPr>
          <w:rFonts w:ascii="Arial" w:hAnsi="Arial" w:cs="Arial"/>
          <w:sz w:val="24"/>
          <w:szCs w:val="24"/>
        </w:rPr>
        <w:t xml:space="preserve"> is doing</w:t>
      </w:r>
    </w:p>
    <w:p w:rsidR="00295E05" w:rsidRPr="00A20FEA" w:rsidRDefault="00295E05" w:rsidP="00295E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Use the platform to deliver “kudos” to employees involved in sustainability efforts</w:t>
      </w:r>
    </w:p>
    <w:p w:rsidR="0078241C" w:rsidRPr="00A20FEA" w:rsidRDefault="0078241C" w:rsidP="0078241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Link to media coverage illustrating the positive impact you are having on the community</w:t>
      </w:r>
    </w:p>
    <w:p w:rsidR="0078241C" w:rsidRPr="00A20FEA" w:rsidRDefault="0078241C" w:rsidP="0078241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 xml:space="preserve">Add </w:t>
      </w:r>
      <w:r w:rsidR="00454393">
        <w:rPr>
          <w:rFonts w:ascii="Arial" w:hAnsi="Arial" w:cs="Arial"/>
          <w:sz w:val="24"/>
          <w:szCs w:val="24"/>
        </w:rPr>
        <w:t>your award</w:t>
      </w:r>
      <w:r w:rsidR="005232D1">
        <w:rPr>
          <w:rFonts w:ascii="Arial" w:hAnsi="Arial" w:cs="Arial"/>
          <w:sz w:val="24"/>
          <w:szCs w:val="24"/>
        </w:rPr>
        <w:t xml:space="preserve"> win</w:t>
      </w:r>
      <w:r w:rsidRPr="00A20FEA">
        <w:rPr>
          <w:rFonts w:ascii="Arial" w:hAnsi="Arial" w:cs="Arial"/>
          <w:sz w:val="24"/>
          <w:szCs w:val="24"/>
        </w:rPr>
        <w:t xml:space="preserve"> to </w:t>
      </w:r>
      <w:r w:rsidR="00295E05" w:rsidRPr="00A20FEA">
        <w:rPr>
          <w:rFonts w:ascii="Arial" w:hAnsi="Arial" w:cs="Arial"/>
          <w:sz w:val="24"/>
          <w:szCs w:val="24"/>
        </w:rPr>
        <w:t>your hospital’s profile</w:t>
      </w:r>
      <w:r w:rsidRPr="00A20FEA">
        <w:rPr>
          <w:rFonts w:ascii="Arial" w:hAnsi="Arial" w:cs="Arial"/>
          <w:sz w:val="24"/>
          <w:szCs w:val="24"/>
        </w:rPr>
        <w:t xml:space="preserve"> description</w:t>
      </w:r>
    </w:p>
    <w:p w:rsidR="0016461B" w:rsidRPr="00A20FEA" w:rsidRDefault="0016461B" w:rsidP="00335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4E74" w:rsidRPr="00A20FEA" w:rsidRDefault="00A54F6F" w:rsidP="00335330">
      <w:pPr>
        <w:spacing w:after="0" w:line="240" w:lineRule="auto"/>
        <w:contextualSpacing/>
        <w:rPr>
          <w:rFonts w:ascii="Arial" w:hAnsi="Arial" w:cs="Arial"/>
          <w:color w:val="28A54A"/>
          <w:sz w:val="24"/>
          <w:szCs w:val="24"/>
        </w:rPr>
      </w:pPr>
      <w:r w:rsidRPr="00A20FEA">
        <w:rPr>
          <w:rFonts w:ascii="Arial" w:eastAsia="Calibri" w:hAnsi="Arial" w:cs="Times New Roman"/>
          <w:b/>
          <w:color w:val="28A54A"/>
          <w:sz w:val="24"/>
          <w:szCs w:val="24"/>
        </w:rPr>
        <w:t>Encountering Criticism</w:t>
      </w:r>
    </w:p>
    <w:p w:rsidR="00B51A19" w:rsidRPr="00A20FEA" w:rsidRDefault="00B51A19" w:rsidP="001E0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Even when you do the right thing, criticism can emerge.  Sustainability issues can sometime evoke a political reaction or make people feel defensive about the choice</w:t>
      </w:r>
      <w:r w:rsidR="00295E05" w:rsidRPr="00A20FEA">
        <w:rPr>
          <w:rFonts w:ascii="Arial" w:hAnsi="Arial" w:cs="Arial"/>
          <w:sz w:val="24"/>
          <w:szCs w:val="24"/>
        </w:rPr>
        <w:t>s</w:t>
      </w:r>
      <w:r w:rsidRPr="00A20FEA">
        <w:rPr>
          <w:rFonts w:ascii="Arial" w:hAnsi="Arial" w:cs="Arial"/>
          <w:sz w:val="24"/>
          <w:szCs w:val="24"/>
        </w:rPr>
        <w:t xml:space="preserve"> they make.  Be prepared for any type of conversation with</w:t>
      </w:r>
      <w:r w:rsidR="002E0F74" w:rsidRPr="00A20FEA">
        <w:rPr>
          <w:rFonts w:ascii="Arial" w:hAnsi="Arial" w:cs="Arial"/>
          <w:sz w:val="24"/>
          <w:szCs w:val="24"/>
        </w:rPr>
        <w:t xml:space="preserve"> the</w:t>
      </w:r>
      <w:r w:rsidRPr="00A20FEA">
        <w:rPr>
          <w:rFonts w:ascii="Arial" w:hAnsi="Arial" w:cs="Arial"/>
          <w:sz w:val="24"/>
          <w:szCs w:val="24"/>
        </w:rPr>
        <w:t xml:space="preserve"> following rules of </w:t>
      </w:r>
      <w:r w:rsidR="002E0F74" w:rsidRPr="00A20FEA">
        <w:rPr>
          <w:rFonts w:ascii="Arial" w:hAnsi="Arial" w:cs="Arial"/>
          <w:sz w:val="24"/>
          <w:szCs w:val="24"/>
        </w:rPr>
        <w:t>thumb</w:t>
      </w:r>
      <w:r w:rsidRPr="00A20FEA">
        <w:rPr>
          <w:rFonts w:ascii="Arial" w:hAnsi="Arial" w:cs="Arial"/>
          <w:sz w:val="24"/>
          <w:szCs w:val="24"/>
        </w:rPr>
        <w:t>:</w:t>
      </w:r>
    </w:p>
    <w:p w:rsidR="00B51A19" w:rsidRPr="00D3725B" w:rsidRDefault="0049075F" w:rsidP="00B51A1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725B">
        <w:rPr>
          <w:rFonts w:ascii="Arial" w:hAnsi="Arial" w:cs="Arial"/>
          <w:sz w:val="24"/>
          <w:szCs w:val="24"/>
        </w:rPr>
        <w:t>Because social media is a moving target, it is easy to miss part of</w:t>
      </w:r>
      <w:r w:rsidR="009005F1" w:rsidRPr="00D3725B">
        <w:rPr>
          <w:rFonts w:ascii="Arial" w:hAnsi="Arial" w:cs="Arial"/>
          <w:sz w:val="24"/>
          <w:szCs w:val="24"/>
        </w:rPr>
        <w:t xml:space="preserve"> any given discussion</w:t>
      </w:r>
      <w:r w:rsidRPr="00D3725B">
        <w:rPr>
          <w:rFonts w:ascii="Arial" w:hAnsi="Arial" w:cs="Arial"/>
          <w:sz w:val="24"/>
          <w:szCs w:val="24"/>
        </w:rPr>
        <w:t>.  Have all of the facts and information on hand before you weigh in</w:t>
      </w:r>
      <w:r w:rsidR="00295E05" w:rsidRPr="00D3725B">
        <w:rPr>
          <w:rFonts w:ascii="Arial" w:hAnsi="Arial" w:cs="Arial"/>
          <w:sz w:val="24"/>
          <w:szCs w:val="24"/>
        </w:rPr>
        <w:t xml:space="preserve"> on</w:t>
      </w:r>
      <w:r w:rsidRPr="00D3725B">
        <w:rPr>
          <w:rFonts w:ascii="Arial" w:hAnsi="Arial" w:cs="Arial"/>
          <w:sz w:val="24"/>
          <w:szCs w:val="24"/>
        </w:rPr>
        <w:t xml:space="preserve"> conversations.</w:t>
      </w:r>
    </w:p>
    <w:p w:rsidR="00FB446E" w:rsidRPr="00A20FEA" w:rsidRDefault="00FB446E" w:rsidP="00FB446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Tone is easy to misinterpret online.</w:t>
      </w:r>
      <w:r w:rsidR="00295E05" w:rsidRPr="00A20FEA">
        <w:rPr>
          <w:rFonts w:ascii="Arial" w:hAnsi="Arial" w:cs="Arial"/>
          <w:sz w:val="24"/>
          <w:szCs w:val="24"/>
        </w:rPr>
        <w:t xml:space="preserve">  Be careful to never use sarcasm.  </w:t>
      </w:r>
    </w:p>
    <w:p w:rsidR="00B70FD1" w:rsidRPr="00A20FEA" w:rsidRDefault="00B51A19" w:rsidP="0043349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FEA">
        <w:rPr>
          <w:rFonts w:ascii="Arial" w:hAnsi="Arial" w:cs="Arial"/>
          <w:sz w:val="24"/>
          <w:szCs w:val="24"/>
        </w:rPr>
        <w:t>If you encounter any negative conversations, limit the spread by responding only on originating platform.</w:t>
      </w:r>
      <w:r w:rsidR="00295E05" w:rsidRPr="00A20FEA">
        <w:rPr>
          <w:rFonts w:ascii="Arial" w:hAnsi="Arial" w:cs="Arial"/>
          <w:sz w:val="24"/>
          <w:szCs w:val="24"/>
        </w:rPr>
        <w:t xml:space="preserve">  Correct the facts and don’t get into a debate.  </w:t>
      </w:r>
    </w:p>
    <w:p w:rsidR="00551C00" w:rsidRPr="00A20FEA" w:rsidRDefault="00551C00" w:rsidP="002E0F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1C00" w:rsidRPr="00A20FEA" w:rsidSect="00B6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2AE"/>
    <w:multiLevelType w:val="hybridMultilevel"/>
    <w:tmpl w:val="DFD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F72"/>
    <w:multiLevelType w:val="hybridMultilevel"/>
    <w:tmpl w:val="FB0C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C6207"/>
    <w:multiLevelType w:val="hybridMultilevel"/>
    <w:tmpl w:val="7786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E351B"/>
    <w:multiLevelType w:val="hybridMultilevel"/>
    <w:tmpl w:val="F6C6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11FA7"/>
    <w:multiLevelType w:val="hybridMultilevel"/>
    <w:tmpl w:val="F5F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5792"/>
    <w:multiLevelType w:val="hybridMultilevel"/>
    <w:tmpl w:val="822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42F66"/>
    <w:multiLevelType w:val="hybridMultilevel"/>
    <w:tmpl w:val="125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4727"/>
    <w:multiLevelType w:val="hybridMultilevel"/>
    <w:tmpl w:val="AF08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3609E"/>
    <w:multiLevelType w:val="hybridMultilevel"/>
    <w:tmpl w:val="C56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05"/>
    <w:rsid w:val="000252F7"/>
    <w:rsid w:val="000344EB"/>
    <w:rsid w:val="0004102D"/>
    <w:rsid w:val="000524BF"/>
    <w:rsid w:val="00077764"/>
    <w:rsid w:val="000B0902"/>
    <w:rsid w:val="000B1918"/>
    <w:rsid w:val="000C2808"/>
    <w:rsid w:val="000C3DCB"/>
    <w:rsid w:val="000C5E5C"/>
    <w:rsid w:val="000D631D"/>
    <w:rsid w:val="000D742B"/>
    <w:rsid w:val="000E2707"/>
    <w:rsid w:val="0016461B"/>
    <w:rsid w:val="0018655A"/>
    <w:rsid w:val="00186F1B"/>
    <w:rsid w:val="001B046C"/>
    <w:rsid w:val="001E03EF"/>
    <w:rsid w:val="001E1575"/>
    <w:rsid w:val="001E2E72"/>
    <w:rsid w:val="002220CD"/>
    <w:rsid w:val="002533A0"/>
    <w:rsid w:val="002538C4"/>
    <w:rsid w:val="00266DDD"/>
    <w:rsid w:val="0029585A"/>
    <w:rsid w:val="00295E05"/>
    <w:rsid w:val="002E0F74"/>
    <w:rsid w:val="003257C9"/>
    <w:rsid w:val="00335330"/>
    <w:rsid w:val="00393D21"/>
    <w:rsid w:val="003A2E8E"/>
    <w:rsid w:val="003E3558"/>
    <w:rsid w:val="003F6AC2"/>
    <w:rsid w:val="00411561"/>
    <w:rsid w:val="00433498"/>
    <w:rsid w:val="00454393"/>
    <w:rsid w:val="004864CB"/>
    <w:rsid w:val="0049075F"/>
    <w:rsid w:val="004913DA"/>
    <w:rsid w:val="004A3FF2"/>
    <w:rsid w:val="004C4614"/>
    <w:rsid w:val="005232D1"/>
    <w:rsid w:val="00525E28"/>
    <w:rsid w:val="00533668"/>
    <w:rsid w:val="00551C00"/>
    <w:rsid w:val="005D2121"/>
    <w:rsid w:val="005F0B9C"/>
    <w:rsid w:val="005F5EDB"/>
    <w:rsid w:val="00627424"/>
    <w:rsid w:val="006332EA"/>
    <w:rsid w:val="006D0792"/>
    <w:rsid w:val="00711BA0"/>
    <w:rsid w:val="007201C0"/>
    <w:rsid w:val="00754654"/>
    <w:rsid w:val="0078241C"/>
    <w:rsid w:val="007A4298"/>
    <w:rsid w:val="007B07FE"/>
    <w:rsid w:val="007C3ACF"/>
    <w:rsid w:val="00806F1C"/>
    <w:rsid w:val="0080779F"/>
    <w:rsid w:val="00811A56"/>
    <w:rsid w:val="00812D2C"/>
    <w:rsid w:val="00816F9E"/>
    <w:rsid w:val="00831397"/>
    <w:rsid w:val="00837024"/>
    <w:rsid w:val="00843C61"/>
    <w:rsid w:val="008524E7"/>
    <w:rsid w:val="00864E74"/>
    <w:rsid w:val="00891060"/>
    <w:rsid w:val="008B2940"/>
    <w:rsid w:val="008C59B0"/>
    <w:rsid w:val="008E50A4"/>
    <w:rsid w:val="009005F1"/>
    <w:rsid w:val="00913005"/>
    <w:rsid w:val="00926EE0"/>
    <w:rsid w:val="009329B8"/>
    <w:rsid w:val="00947C18"/>
    <w:rsid w:val="0096543C"/>
    <w:rsid w:val="0097300A"/>
    <w:rsid w:val="009B4F20"/>
    <w:rsid w:val="009C71F6"/>
    <w:rsid w:val="009E42C2"/>
    <w:rsid w:val="009F0C87"/>
    <w:rsid w:val="009F18F4"/>
    <w:rsid w:val="00A00CF3"/>
    <w:rsid w:val="00A20FEA"/>
    <w:rsid w:val="00A211F2"/>
    <w:rsid w:val="00A54F6F"/>
    <w:rsid w:val="00A64C93"/>
    <w:rsid w:val="00A9040F"/>
    <w:rsid w:val="00B135AB"/>
    <w:rsid w:val="00B14E3A"/>
    <w:rsid w:val="00B207A0"/>
    <w:rsid w:val="00B31B43"/>
    <w:rsid w:val="00B441EA"/>
    <w:rsid w:val="00B51A19"/>
    <w:rsid w:val="00B666B7"/>
    <w:rsid w:val="00B70AF6"/>
    <w:rsid w:val="00B70FD1"/>
    <w:rsid w:val="00B83B0D"/>
    <w:rsid w:val="00BB601F"/>
    <w:rsid w:val="00BD02A0"/>
    <w:rsid w:val="00C2361C"/>
    <w:rsid w:val="00C6314F"/>
    <w:rsid w:val="00C772F1"/>
    <w:rsid w:val="00CA77D7"/>
    <w:rsid w:val="00CC7EEA"/>
    <w:rsid w:val="00D06A86"/>
    <w:rsid w:val="00D14B9F"/>
    <w:rsid w:val="00D15E82"/>
    <w:rsid w:val="00D3725B"/>
    <w:rsid w:val="00D42687"/>
    <w:rsid w:val="00DB07C1"/>
    <w:rsid w:val="00DD291B"/>
    <w:rsid w:val="00DE15EF"/>
    <w:rsid w:val="00E578EB"/>
    <w:rsid w:val="00EC5DEA"/>
    <w:rsid w:val="00EE0E3E"/>
    <w:rsid w:val="00EE6CC4"/>
    <w:rsid w:val="00F324E0"/>
    <w:rsid w:val="00F67BFB"/>
    <w:rsid w:val="00F7631D"/>
    <w:rsid w:val="00F81CBD"/>
    <w:rsid w:val="00F97065"/>
    <w:rsid w:val="00FB446E"/>
    <w:rsid w:val="00FD6F62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B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B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HealthierHospitalsIniti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hhi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</dc:creator>
  <cp:lastModifiedBy>Sherry</cp:lastModifiedBy>
  <cp:revision>3</cp:revision>
  <cp:lastPrinted>2012-06-06T23:08:00Z</cp:lastPrinted>
  <dcterms:created xsi:type="dcterms:W3CDTF">2015-03-25T18:48:00Z</dcterms:created>
  <dcterms:modified xsi:type="dcterms:W3CDTF">2015-04-01T19:39:00Z</dcterms:modified>
</cp:coreProperties>
</file>