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F5" w:rsidRDefault="00B00AF5" w:rsidP="00B00AF5">
      <w:pPr>
        <w:rPr>
          <w:b/>
          <w:bCs/>
          <w:u w:val="single"/>
        </w:rPr>
      </w:pPr>
      <w:bookmarkStart w:id="0" w:name="_GoBack"/>
      <w:bookmarkEnd w:id="0"/>
    </w:p>
    <w:p w:rsidR="00B00AF5" w:rsidRDefault="00B00AF5" w:rsidP="00B00AF5">
      <w:pPr>
        <w:rPr>
          <w:b/>
          <w:bCs/>
          <w:u w:val="single"/>
        </w:rPr>
      </w:pPr>
    </w:p>
    <w:p w:rsidR="00B00AF5" w:rsidRDefault="00B00AF5" w:rsidP="00B00AF5">
      <w:pPr>
        <w:rPr>
          <w:b/>
          <w:bCs/>
          <w:u w:val="single"/>
        </w:rPr>
      </w:pPr>
      <w:proofErr w:type="spellStart"/>
      <w:r>
        <w:rPr>
          <w:b/>
          <w:bCs/>
          <w:u w:val="single"/>
        </w:rPr>
        <w:t>Inova’s</w:t>
      </w:r>
      <w:proofErr w:type="spellEnd"/>
      <w:r>
        <w:rPr>
          <w:b/>
          <w:bCs/>
          <w:u w:val="single"/>
        </w:rPr>
        <w:t xml:space="preserve"> Supplier Sustainability Code of Conduct</w:t>
      </w:r>
    </w:p>
    <w:p w:rsidR="00B00AF5" w:rsidRDefault="00B00AF5" w:rsidP="00B00AF5"/>
    <w:p w:rsidR="00B00AF5" w:rsidRDefault="00B00AF5" w:rsidP="00B00AF5">
      <w:proofErr w:type="spellStart"/>
      <w:r>
        <w:t>Inova</w:t>
      </w:r>
      <w:proofErr w:type="spellEnd"/>
      <w:r>
        <w:t xml:space="preserve"> Health System is committed to creating an environmental program that contributes to a safer and healthier environment for our patients, employees and community. By aligning sustainability principles with our core mission of protecting health, we have been able to achieve positive quadruple-bottom-line impacts on people, planet, profits and patients. We are committed to transparently documenting and sharing our progress in these efforts in order to facilitate dialogue and collaboration amongst our various stakeholder groups.  </w:t>
      </w:r>
    </w:p>
    <w:p w:rsidR="00B00AF5" w:rsidRDefault="00B00AF5" w:rsidP="00B00AF5">
      <w:proofErr w:type="spellStart"/>
      <w:r>
        <w:t>Inova’s</w:t>
      </w:r>
      <w:proofErr w:type="spellEnd"/>
      <w:r>
        <w:t xml:space="preserve"> Supplier Sustainability Code of Conduct shares our value to work with suppliers and partners that are committed to integrating environmentally sustainability principles in their practices and conduct themselves accordingly.  </w:t>
      </w:r>
      <w:r w:rsidR="00696795">
        <w:t>The image below includes key operational sustainability areas of focus.</w:t>
      </w:r>
    </w:p>
    <w:p w:rsidR="00696795" w:rsidRDefault="00696795" w:rsidP="00696795">
      <w:pPr>
        <w:jc w:val="center"/>
      </w:pPr>
      <w:r w:rsidRPr="00696795">
        <w:rPr>
          <w:noProof/>
        </w:rPr>
        <w:drawing>
          <wp:inline distT="0" distB="0" distL="0" distR="0">
            <wp:extent cx="3947308" cy="4110367"/>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1198" t="10173" r="21216" b="14908"/>
                    <a:stretch>
                      <a:fillRect/>
                    </a:stretch>
                  </pic:blipFill>
                  <pic:spPr bwMode="auto">
                    <a:xfrm>
                      <a:off x="0" y="0"/>
                      <a:ext cx="3947308" cy="4110367"/>
                    </a:xfrm>
                    <a:prstGeom prst="rect">
                      <a:avLst/>
                    </a:prstGeom>
                    <a:noFill/>
                    <a:ln w="9525">
                      <a:noFill/>
                      <a:miter lim="800000"/>
                      <a:headEnd/>
                      <a:tailEnd/>
                    </a:ln>
                  </pic:spPr>
                </pic:pic>
              </a:graphicData>
            </a:graphic>
          </wp:inline>
        </w:drawing>
      </w:r>
    </w:p>
    <w:p w:rsidR="00B00AF5" w:rsidRDefault="00B00AF5" w:rsidP="00B00AF5">
      <w:r>
        <w:t xml:space="preserve">By checking the below box you are confirming your intention to carry out business in a safe, professional and environmentally thoughtful manner and in a way that is aligned with </w:t>
      </w:r>
      <w:proofErr w:type="spellStart"/>
      <w:r>
        <w:t>Inova’s</w:t>
      </w:r>
      <w:proofErr w:type="spellEnd"/>
      <w:r>
        <w:t xml:space="preserve"> Environmentally Sustainable values. </w:t>
      </w:r>
    </w:p>
    <w:p w:rsidR="00EF0EAA" w:rsidRDefault="00B00AF5" w:rsidP="00B00AF5">
      <w:pPr>
        <w:spacing w:before="100" w:beforeAutospacing="1" w:after="100" w:afterAutospacing="1"/>
        <w:rPr>
          <w:color w:val="000000"/>
        </w:rPr>
      </w:pPr>
      <w:r>
        <w:rPr>
          <w:color w:val="000000"/>
        </w:rPr>
        <w:t xml:space="preserve">To learn more about </w:t>
      </w:r>
      <w:proofErr w:type="spellStart"/>
      <w:r>
        <w:rPr>
          <w:color w:val="000000"/>
        </w:rPr>
        <w:t>Inova’s</w:t>
      </w:r>
      <w:proofErr w:type="spellEnd"/>
      <w:r>
        <w:rPr>
          <w:color w:val="000000"/>
        </w:rPr>
        <w:t xml:space="preserve"> program, please visit: </w:t>
      </w:r>
      <w:hyperlink r:id="rId9" w:history="1">
        <w:r w:rsidRPr="00D81933">
          <w:rPr>
            <w:rStyle w:val="Hyperlink"/>
          </w:rPr>
          <w:t>www.inova.org/gogreen</w:t>
        </w:r>
      </w:hyperlink>
      <w:r>
        <w:rPr>
          <w:color w:val="000000"/>
        </w:rPr>
        <w:t xml:space="preserve"> or contact </w:t>
      </w:r>
      <w:hyperlink r:id="rId10" w:history="1">
        <w:r w:rsidRPr="00D81933">
          <w:rPr>
            <w:rStyle w:val="Hyperlink"/>
          </w:rPr>
          <w:t>gogreen@inova.org</w:t>
        </w:r>
      </w:hyperlink>
      <w:r>
        <w:rPr>
          <w:color w:val="000000"/>
        </w:rPr>
        <w:t xml:space="preserve"> </w:t>
      </w:r>
    </w:p>
    <w:p w:rsidR="00B00AF5" w:rsidRPr="00A762AD" w:rsidRDefault="00B00AF5" w:rsidP="00696795">
      <w:pPr>
        <w:spacing w:before="100" w:beforeAutospacing="1" w:after="100" w:afterAutospacing="1"/>
        <w:rPr>
          <w:color w:val="000000"/>
        </w:rPr>
      </w:pPr>
    </w:p>
    <w:sectPr w:rsidR="00B00AF5" w:rsidRPr="00A762AD" w:rsidSect="00DF00C6">
      <w:headerReference w:type="default" r:id="rId11"/>
      <w:footerReference w:type="default" r:id="rId12"/>
      <w:pgSz w:w="12240" w:h="15840"/>
      <w:pgMar w:top="1656" w:right="720" w:bottom="720" w:left="720" w:header="720"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BF" w:rsidRDefault="00796ABF" w:rsidP="00285DE9">
      <w:pPr>
        <w:spacing w:after="0" w:line="240" w:lineRule="auto"/>
      </w:pPr>
      <w:r>
        <w:separator/>
      </w:r>
    </w:p>
  </w:endnote>
  <w:endnote w:type="continuationSeparator" w:id="0">
    <w:p w:rsidR="00796ABF" w:rsidRDefault="00796ABF" w:rsidP="0028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C6" w:rsidRPr="008007E2" w:rsidRDefault="00DF00C6" w:rsidP="00DF00C6">
    <w:pPr>
      <w:spacing w:after="0" w:line="240" w:lineRule="auto"/>
      <w:jc w:val="right"/>
      <w:rPr>
        <w:sz w:val="18"/>
        <w:szCs w:val="18"/>
      </w:rPr>
    </w:pPr>
    <w:r w:rsidRPr="008007E2">
      <w:rPr>
        <w:b/>
        <w:i/>
        <w:color w:val="D52B1E"/>
        <w:sz w:val="18"/>
        <w:szCs w:val="18"/>
      </w:rPr>
      <w:t>inova.org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BF" w:rsidRDefault="00796ABF" w:rsidP="00285DE9">
      <w:pPr>
        <w:spacing w:after="0" w:line="240" w:lineRule="auto"/>
      </w:pPr>
      <w:r>
        <w:separator/>
      </w:r>
    </w:p>
  </w:footnote>
  <w:footnote w:type="continuationSeparator" w:id="0">
    <w:p w:rsidR="00796ABF" w:rsidRDefault="00796ABF" w:rsidP="00285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E9" w:rsidRDefault="003D62DC">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-456565</wp:posOffset>
              </wp:positionH>
              <wp:positionV relativeFrom="paragraph">
                <wp:posOffset>561975</wp:posOffset>
              </wp:positionV>
              <wp:extent cx="7772400" cy="228600"/>
              <wp:effectExtent l="0" t="0" r="0" b="0"/>
              <wp:wrapNone/>
              <wp:docPr id="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228600"/>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95pt;margin-top:44.25pt;width:61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" fillcolor="#dcdcdc" stroked="f">
              <o:lock v:ext="edit" aspectratio="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-408940</wp:posOffset>
              </wp:positionV>
              <wp:extent cx="2373630" cy="1152525"/>
              <wp:effectExtent l="0" t="0" r="0" b="9525"/>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7363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DE9" w:rsidRDefault="00285DE9" w:rsidP="00285DE9">
                          <w:pPr>
                            <w:jc w:val="center"/>
                          </w:pPr>
                          <w:r>
                            <w:rPr>
                              <w:noProof/>
                            </w:rPr>
                            <w:drawing>
                              <wp:inline distT="0" distB="0" distL="0" distR="0">
                                <wp:extent cx="1590675" cy="50228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0675" cy="502285"/>
                                        </a:xfrm>
                                        <a:prstGeom prst="rect">
                                          <a:avLst/>
                                        </a:prstGeom>
                                        <a:noFill/>
                                        <a:ln w="9525">
                                          <a:noFill/>
                                          <a:miter lim="800000"/>
                                          <a:headEnd/>
                                          <a:tailEnd/>
                                        </a:ln>
                                      </pic:spPr>
                                    </pic:pic>
                                  </a:graphicData>
                                </a:graphic>
                              </wp:inline>
                            </w:drawing>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2.2pt;width:186.9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" filled="f" stroked="f">
              <o:lock v:ext="edit" aspectratio="t"/>
              <v:textbox style="layout-flow:vertical;mso-layout-flow-alt:bottom-to-top">
                <w:txbxContent>
                  <w:p w:rsidR="00285DE9" w:rsidRDefault="00285DE9" w:rsidP="00285DE9">
                    <w:pPr>
                      <w:jc w:val="center"/>
                    </w:pPr>
                    <w:r>
                      <w:rPr>
                        <w:noProof/>
                      </w:rPr>
                      <w:drawing>
                        <wp:inline distT="0" distB="0" distL="0" distR="0">
                          <wp:extent cx="1590675" cy="50228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590675" cy="50228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-456565</wp:posOffset>
              </wp:positionH>
              <wp:positionV relativeFrom="paragraph">
                <wp:posOffset>-456565</wp:posOffset>
              </wp:positionV>
              <wp:extent cx="7772400" cy="1085850"/>
              <wp:effectExtent l="0" t="0" r="0"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85850"/>
                      </a:xfrm>
                      <a:prstGeom prst="rect">
                        <a:avLst/>
                      </a:prstGeom>
                      <a:solidFill>
                        <a:srgbClr val="6CA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95pt;margin-top:-35.95pt;width:612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" fillcolor="#6caddf" stroked="f">
              <o:lock v:ext="edit" aspectratio="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51B4"/>
    <w:multiLevelType w:val="hybridMultilevel"/>
    <w:tmpl w:val="57060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45D95"/>
    <w:multiLevelType w:val="hybridMultilevel"/>
    <w:tmpl w:val="51A476D2"/>
    <w:lvl w:ilvl="0" w:tplc="49BC1B5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2D7D3E"/>
    <w:multiLevelType w:val="hybridMultilevel"/>
    <w:tmpl w:val="287C8726"/>
    <w:lvl w:ilvl="0" w:tplc="9216CCA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D1B24"/>
    <w:multiLevelType w:val="hybridMultilevel"/>
    <w:tmpl w:val="C7EA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E122BA"/>
    <w:multiLevelType w:val="hybridMultilevel"/>
    <w:tmpl w:val="CA3E2B16"/>
    <w:lvl w:ilvl="0" w:tplc="9216CC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58"/>
    <w:rsid w:val="000808CF"/>
    <w:rsid w:val="000C133D"/>
    <w:rsid w:val="0011262A"/>
    <w:rsid w:val="00213237"/>
    <w:rsid w:val="00232B3E"/>
    <w:rsid w:val="00285DE9"/>
    <w:rsid w:val="002C1C3E"/>
    <w:rsid w:val="002C47F9"/>
    <w:rsid w:val="00376A33"/>
    <w:rsid w:val="003D62DC"/>
    <w:rsid w:val="00414A32"/>
    <w:rsid w:val="005E35B3"/>
    <w:rsid w:val="006569E9"/>
    <w:rsid w:val="006930F3"/>
    <w:rsid w:val="00696795"/>
    <w:rsid w:val="00706713"/>
    <w:rsid w:val="00796ABF"/>
    <w:rsid w:val="007A129D"/>
    <w:rsid w:val="007C79F2"/>
    <w:rsid w:val="008007E2"/>
    <w:rsid w:val="00807650"/>
    <w:rsid w:val="008D5BBE"/>
    <w:rsid w:val="009A5099"/>
    <w:rsid w:val="00A762AD"/>
    <w:rsid w:val="00B00AF5"/>
    <w:rsid w:val="00B01415"/>
    <w:rsid w:val="00B11058"/>
    <w:rsid w:val="00B66D2A"/>
    <w:rsid w:val="00C62C66"/>
    <w:rsid w:val="00DF00C6"/>
    <w:rsid w:val="00EF0EAA"/>
    <w:rsid w:val="00F2616C"/>
    <w:rsid w:val="00F3399B"/>
    <w:rsid w:val="00F45EC5"/>
    <w:rsid w:val="00F6523C"/>
    <w:rsid w:val="00F940C1"/>
    <w:rsid w:val="00FC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66"/>
  </w:style>
  <w:style w:type="paragraph" w:styleId="Heading1">
    <w:name w:val="heading 1"/>
    <w:aliases w:val="Name and Address"/>
    <w:basedOn w:val="Normal"/>
    <w:next w:val="Normal"/>
    <w:link w:val="Heading1Char"/>
    <w:uiPriority w:val="9"/>
    <w:qFormat/>
    <w:rsid w:val="00EF0EAA"/>
    <w:pPr>
      <w:spacing w:after="0" w:line="240" w:lineRule="auto"/>
      <w:ind w:firstLine="180"/>
      <w:outlineLvl w:val="0"/>
    </w:pPr>
  </w:style>
  <w:style w:type="paragraph" w:styleId="Heading2">
    <w:name w:val="heading 2"/>
    <w:basedOn w:val="Normal"/>
    <w:next w:val="Normal"/>
    <w:link w:val="Heading2Char"/>
    <w:uiPriority w:val="9"/>
    <w:semiHidden/>
    <w:unhideWhenUsed/>
    <w:qFormat/>
    <w:rsid w:val="00EF0E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DE9"/>
  </w:style>
  <w:style w:type="paragraph" w:styleId="Footer">
    <w:name w:val="footer"/>
    <w:basedOn w:val="Normal"/>
    <w:link w:val="FooterChar"/>
    <w:uiPriority w:val="99"/>
    <w:unhideWhenUsed/>
    <w:rsid w:val="0028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DE9"/>
  </w:style>
  <w:style w:type="paragraph" w:styleId="BalloonText">
    <w:name w:val="Balloon Text"/>
    <w:basedOn w:val="Normal"/>
    <w:link w:val="BalloonTextChar"/>
    <w:uiPriority w:val="99"/>
    <w:semiHidden/>
    <w:unhideWhenUsed/>
    <w:rsid w:val="0028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DE9"/>
    <w:rPr>
      <w:rFonts w:ascii="Tahoma" w:hAnsi="Tahoma" w:cs="Tahoma"/>
      <w:sz w:val="16"/>
      <w:szCs w:val="16"/>
    </w:rPr>
  </w:style>
  <w:style w:type="paragraph" w:styleId="Title">
    <w:name w:val="Title"/>
    <w:aliases w:val="Line Name"/>
    <w:basedOn w:val="Normal"/>
    <w:next w:val="Normal"/>
    <w:link w:val="TitleChar"/>
    <w:uiPriority w:val="10"/>
    <w:qFormat/>
    <w:rsid w:val="00F45EC5"/>
    <w:pPr>
      <w:jc w:val="right"/>
    </w:pPr>
  </w:style>
  <w:style w:type="character" w:customStyle="1" w:styleId="TitleChar">
    <w:name w:val="Title Char"/>
    <w:aliases w:val="Line Name Char"/>
    <w:basedOn w:val="DefaultParagraphFont"/>
    <w:link w:val="Title"/>
    <w:uiPriority w:val="10"/>
    <w:rsid w:val="00F45EC5"/>
  </w:style>
  <w:style w:type="character" w:customStyle="1" w:styleId="Heading1Char">
    <w:name w:val="Heading 1 Char"/>
    <w:aliases w:val="Name and Address Char"/>
    <w:basedOn w:val="DefaultParagraphFont"/>
    <w:link w:val="Heading1"/>
    <w:uiPriority w:val="9"/>
    <w:rsid w:val="00EF0EAA"/>
  </w:style>
  <w:style w:type="character" w:customStyle="1" w:styleId="Heading2Char">
    <w:name w:val="Heading 2 Char"/>
    <w:basedOn w:val="DefaultParagraphFont"/>
    <w:link w:val="Heading2"/>
    <w:uiPriority w:val="9"/>
    <w:semiHidden/>
    <w:rsid w:val="00EF0EA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EF0EAA"/>
    <w:pPr>
      <w:spacing w:after="0" w:line="240" w:lineRule="auto"/>
      <w:ind w:firstLine="180"/>
      <w:jc w:val="right"/>
    </w:pPr>
  </w:style>
  <w:style w:type="character" w:customStyle="1" w:styleId="SubtitleChar">
    <w:name w:val="Subtitle Char"/>
    <w:basedOn w:val="DefaultParagraphFont"/>
    <w:link w:val="Subtitle"/>
    <w:uiPriority w:val="11"/>
    <w:rsid w:val="00EF0EAA"/>
  </w:style>
  <w:style w:type="table" w:styleId="TableGrid">
    <w:name w:val="Table Grid"/>
    <w:basedOn w:val="TableNormal"/>
    <w:uiPriority w:val="59"/>
    <w:rsid w:val="00656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A32"/>
    <w:pPr>
      <w:ind w:left="720"/>
      <w:contextualSpacing/>
    </w:pPr>
  </w:style>
  <w:style w:type="character" w:styleId="Hyperlink">
    <w:name w:val="Hyperlink"/>
    <w:basedOn w:val="DefaultParagraphFont"/>
    <w:uiPriority w:val="99"/>
    <w:unhideWhenUsed/>
    <w:rsid w:val="00B00A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66"/>
  </w:style>
  <w:style w:type="paragraph" w:styleId="Heading1">
    <w:name w:val="heading 1"/>
    <w:aliases w:val="Name and Address"/>
    <w:basedOn w:val="Normal"/>
    <w:next w:val="Normal"/>
    <w:link w:val="Heading1Char"/>
    <w:uiPriority w:val="9"/>
    <w:qFormat/>
    <w:rsid w:val="00EF0EAA"/>
    <w:pPr>
      <w:spacing w:after="0" w:line="240" w:lineRule="auto"/>
      <w:ind w:firstLine="180"/>
      <w:outlineLvl w:val="0"/>
    </w:pPr>
  </w:style>
  <w:style w:type="paragraph" w:styleId="Heading2">
    <w:name w:val="heading 2"/>
    <w:basedOn w:val="Normal"/>
    <w:next w:val="Normal"/>
    <w:link w:val="Heading2Char"/>
    <w:uiPriority w:val="9"/>
    <w:semiHidden/>
    <w:unhideWhenUsed/>
    <w:qFormat/>
    <w:rsid w:val="00EF0E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DE9"/>
  </w:style>
  <w:style w:type="paragraph" w:styleId="Footer">
    <w:name w:val="footer"/>
    <w:basedOn w:val="Normal"/>
    <w:link w:val="FooterChar"/>
    <w:uiPriority w:val="99"/>
    <w:unhideWhenUsed/>
    <w:rsid w:val="0028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DE9"/>
  </w:style>
  <w:style w:type="paragraph" w:styleId="BalloonText">
    <w:name w:val="Balloon Text"/>
    <w:basedOn w:val="Normal"/>
    <w:link w:val="BalloonTextChar"/>
    <w:uiPriority w:val="99"/>
    <w:semiHidden/>
    <w:unhideWhenUsed/>
    <w:rsid w:val="0028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DE9"/>
    <w:rPr>
      <w:rFonts w:ascii="Tahoma" w:hAnsi="Tahoma" w:cs="Tahoma"/>
      <w:sz w:val="16"/>
      <w:szCs w:val="16"/>
    </w:rPr>
  </w:style>
  <w:style w:type="paragraph" w:styleId="Title">
    <w:name w:val="Title"/>
    <w:aliases w:val="Line Name"/>
    <w:basedOn w:val="Normal"/>
    <w:next w:val="Normal"/>
    <w:link w:val="TitleChar"/>
    <w:uiPriority w:val="10"/>
    <w:qFormat/>
    <w:rsid w:val="00F45EC5"/>
    <w:pPr>
      <w:jc w:val="right"/>
    </w:pPr>
  </w:style>
  <w:style w:type="character" w:customStyle="1" w:styleId="TitleChar">
    <w:name w:val="Title Char"/>
    <w:aliases w:val="Line Name Char"/>
    <w:basedOn w:val="DefaultParagraphFont"/>
    <w:link w:val="Title"/>
    <w:uiPriority w:val="10"/>
    <w:rsid w:val="00F45EC5"/>
  </w:style>
  <w:style w:type="character" w:customStyle="1" w:styleId="Heading1Char">
    <w:name w:val="Heading 1 Char"/>
    <w:aliases w:val="Name and Address Char"/>
    <w:basedOn w:val="DefaultParagraphFont"/>
    <w:link w:val="Heading1"/>
    <w:uiPriority w:val="9"/>
    <w:rsid w:val="00EF0EAA"/>
  </w:style>
  <w:style w:type="character" w:customStyle="1" w:styleId="Heading2Char">
    <w:name w:val="Heading 2 Char"/>
    <w:basedOn w:val="DefaultParagraphFont"/>
    <w:link w:val="Heading2"/>
    <w:uiPriority w:val="9"/>
    <w:semiHidden/>
    <w:rsid w:val="00EF0EA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EF0EAA"/>
    <w:pPr>
      <w:spacing w:after="0" w:line="240" w:lineRule="auto"/>
      <w:ind w:firstLine="180"/>
      <w:jc w:val="right"/>
    </w:pPr>
  </w:style>
  <w:style w:type="character" w:customStyle="1" w:styleId="SubtitleChar">
    <w:name w:val="Subtitle Char"/>
    <w:basedOn w:val="DefaultParagraphFont"/>
    <w:link w:val="Subtitle"/>
    <w:uiPriority w:val="11"/>
    <w:rsid w:val="00EF0EAA"/>
  </w:style>
  <w:style w:type="table" w:styleId="TableGrid">
    <w:name w:val="Table Grid"/>
    <w:basedOn w:val="TableNormal"/>
    <w:uiPriority w:val="59"/>
    <w:rsid w:val="00656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A32"/>
    <w:pPr>
      <w:ind w:left="720"/>
      <w:contextualSpacing/>
    </w:pPr>
  </w:style>
  <w:style w:type="character" w:styleId="Hyperlink">
    <w:name w:val="Hyperlink"/>
    <w:basedOn w:val="DefaultParagraphFont"/>
    <w:uiPriority w:val="99"/>
    <w:unhideWhenUsed/>
    <w:rsid w:val="00B00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ogreen@inova.org" TargetMode="External"/><Relationship Id="rId4" Type="http://schemas.openxmlformats.org/officeDocument/2006/relationships/settings" Target="settings.xml"/><Relationship Id="rId9" Type="http://schemas.openxmlformats.org/officeDocument/2006/relationships/hyperlink" Target="http://www.inova.org/gogre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AisLinn Barry</dc:creator>
  <cp:lastModifiedBy>Beth</cp:lastModifiedBy>
  <cp:revision>2</cp:revision>
  <cp:lastPrinted>2015-11-03T19:34:00Z</cp:lastPrinted>
  <dcterms:created xsi:type="dcterms:W3CDTF">2016-05-12T17:10:00Z</dcterms:created>
  <dcterms:modified xsi:type="dcterms:W3CDTF">2016-05-12T17:10:00Z</dcterms:modified>
</cp:coreProperties>
</file>